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F8D" w:rsidRDefault="00BE1C87">
      <w:pPr>
        <w:spacing w:after="0" w:line="240" w:lineRule="auto"/>
        <w:jc w:val="center"/>
      </w:pPr>
      <w:r>
        <w:rPr>
          <w:rStyle w:val="Accentuationforte"/>
          <w:rFonts w:ascii="Open Sans;sans-serif" w:eastAsia="Times New Roman" w:hAnsi="Open Sans;sans-serif" w:cs="Times New Roman"/>
          <w:iCs/>
          <w:color w:val="365F91"/>
          <w:sz w:val="32"/>
          <w:szCs w:val="40"/>
        </w:rPr>
        <w:t>Lettre de motivation T</w:t>
      </w:r>
      <w:r>
        <w:rPr>
          <w:rStyle w:val="Accentuationforte"/>
          <w:rFonts w:ascii="Open Sans;sans-serif" w:eastAsia="Times New Roman" w:hAnsi="Open Sans;sans-serif" w:cs="Times New Roman"/>
          <w:iCs/>
          <w:color w:val="365F91"/>
          <w:sz w:val="32"/>
          <w:szCs w:val="40"/>
        </w:rPr>
        <w:t>echnicien supérieur en génie civil</w:t>
      </w:r>
    </w:p>
    <w:p w:rsidR="00945F8D" w:rsidRDefault="00945F8D">
      <w:pPr>
        <w:spacing w:after="0" w:line="240" w:lineRule="auto"/>
        <w:jc w:val="center"/>
        <w:rPr>
          <w:rStyle w:val="Accentuationforte"/>
          <w:rFonts w:ascii="Open Sans;sans-serif" w:eastAsia="Times New Roman" w:hAnsi="Open Sans;sans-serif" w:cs="Times New Roman"/>
          <w:iCs/>
          <w:color w:val="365F91"/>
          <w:sz w:val="32"/>
          <w:szCs w:val="40"/>
        </w:rPr>
      </w:pPr>
    </w:p>
    <w:p w:rsidR="00945F8D" w:rsidRDefault="00945F8D">
      <w:pPr>
        <w:spacing w:after="0" w:line="240" w:lineRule="auto"/>
        <w:jc w:val="center"/>
        <w:rPr>
          <w:rStyle w:val="Accentuationforte"/>
          <w:rFonts w:ascii="Open Sans;sans-serif" w:eastAsia="Times New Roman" w:hAnsi="Open Sans;sans-serif" w:cs="Times New Roman"/>
          <w:iCs/>
          <w:color w:val="365F91"/>
          <w:sz w:val="32"/>
          <w:szCs w:val="40"/>
        </w:rPr>
      </w:pPr>
    </w:p>
    <w:p w:rsidR="00945F8D" w:rsidRDefault="00945F8D">
      <w:pPr>
        <w:spacing w:after="0" w:line="240" w:lineRule="auto"/>
        <w:jc w:val="center"/>
        <w:rPr>
          <w:rStyle w:val="Accentuationforte"/>
          <w:rFonts w:ascii="Open Sans;sans-serif" w:eastAsia="Times New Roman" w:hAnsi="Open Sans;sans-serif" w:cs="Times New Roman"/>
          <w:iCs/>
          <w:color w:val="365F91"/>
          <w:sz w:val="32"/>
          <w:szCs w:val="40"/>
        </w:rPr>
      </w:pPr>
    </w:p>
    <w:p w:rsidR="00945F8D" w:rsidRDefault="00BE1C87">
      <w:pPr>
        <w:spacing w:after="0" w:line="240" w:lineRule="auto"/>
        <w:jc w:val="center"/>
      </w:pPr>
      <w:r>
        <w:t xml:space="preserve">Un modèle de Lettres-Gratuites.com © 2006 - </w:t>
      </w:r>
      <w:r w:rsidR="00945F8D">
        <w:fldChar w:fldCharType="begin"/>
      </w:r>
      <w:r>
        <w:instrText>TIME \@"yyyy"</w:instrText>
      </w:r>
      <w:r w:rsidR="00945F8D">
        <w:fldChar w:fldCharType="separate"/>
      </w:r>
      <w:r w:rsidR="00376A5F">
        <w:rPr>
          <w:noProof/>
        </w:rPr>
        <w:t>2017</w:t>
      </w:r>
      <w:r w:rsidR="00945F8D">
        <w:fldChar w:fldCharType="end"/>
      </w:r>
    </w:p>
    <w:p w:rsidR="00945F8D" w:rsidRDefault="00945F8D">
      <w:pPr>
        <w:spacing w:after="0" w:line="240" w:lineRule="auto"/>
      </w:pPr>
    </w:p>
    <w:p w:rsidR="00945F8D" w:rsidRDefault="00945F8D">
      <w:pPr>
        <w:spacing w:after="0" w:line="240" w:lineRule="auto"/>
        <w:jc w:val="both"/>
      </w:pPr>
    </w:p>
    <w:p w:rsidR="00945F8D" w:rsidRDefault="00BE1C87">
      <w:pPr>
        <w:jc w:val="both"/>
      </w:pPr>
      <w:r>
        <w:t xml:space="preserve">Avertissement : Pour une utilisation personnelle uniquement, </w:t>
      </w:r>
      <w:r>
        <w:rPr>
          <w:b/>
          <w:color w:val="FF0000"/>
        </w:rPr>
        <w:t>toute reproduction même partielle est interdite</w:t>
      </w:r>
      <w:r>
        <w:rPr>
          <w:color w:val="FF0000"/>
        </w:rPr>
        <w:t xml:space="preserve"> </w:t>
      </w:r>
      <w:r>
        <w:t>et fera l'</w:t>
      </w:r>
      <w:r>
        <w:t xml:space="preserve">objet de poursuite pour </w:t>
      </w:r>
      <w:r>
        <w:rPr>
          <w:u w:val="single"/>
        </w:rPr>
        <w:t>violation des droits d'auteur</w:t>
      </w:r>
      <w:r>
        <w:t>.</w:t>
      </w:r>
    </w:p>
    <w:p w:rsidR="00945F8D" w:rsidRDefault="00945F8D">
      <w:pPr>
        <w:spacing w:after="0" w:line="240" w:lineRule="auto"/>
        <w:jc w:val="both"/>
      </w:pPr>
    </w:p>
    <w:p w:rsidR="00945F8D" w:rsidRDefault="00BE1C87">
      <w:pPr>
        <w:spacing w:after="0" w:line="240" w:lineRule="auto"/>
        <w:jc w:val="both"/>
      </w:pPr>
      <w:r>
        <w:t xml:space="preserve">Responsabilité : Lettres-Gratuites.com décline toute responsabilité sur l'utilisation des modèles à caractère juridique. La consultation d'un professionnel compétent dans le domaine est indispensable </w:t>
      </w:r>
      <w:r>
        <w:t>avant d'effectuer vos démarches.</w:t>
      </w:r>
    </w:p>
    <w:p w:rsidR="00945F8D" w:rsidRDefault="00945F8D">
      <w:pPr>
        <w:spacing w:after="0" w:line="240" w:lineRule="auto"/>
        <w:jc w:val="both"/>
      </w:pPr>
    </w:p>
    <w:p w:rsidR="00945F8D" w:rsidRDefault="00945F8D">
      <w:pPr>
        <w:spacing w:after="0" w:line="240" w:lineRule="auto"/>
        <w:jc w:val="both"/>
      </w:pPr>
    </w:p>
    <w:p w:rsidR="00945F8D" w:rsidRDefault="00BE1C87">
      <w:pPr>
        <w:spacing w:after="0" w:line="240" w:lineRule="auto"/>
        <w:jc w:val="center"/>
        <w:rPr>
          <w:sz w:val="28"/>
        </w:rPr>
      </w:pPr>
      <w:r>
        <w:rPr>
          <w:b/>
          <w:sz w:val="32"/>
        </w:rPr>
        <w:t>Pour nous encourager, partagez notre site sur vos réseaux sociaux :</w:t>
      </w:r>
    </w:p>
    <w:p w:rsidR="00945F8D" w:rsidRDefault="00BE1C87">
      <w:pPr>
        <w:spacing w:after="0" w:line="240" w:lineRule="auto"/>
        <w:jc w:val="center"/>
        <w:rPr>
          <w:b/>
          <w:sz w:val="24"/>
        </w:rPr>
      </w:pPr>
      <w:r>
        <w:rPr>
          <w:noProof/>
          <w:lang w:eastAsia="fr-FR"/>
        </w:rPr>
        <w:drawing>
          <wp:inline distT="0" distB="0" distL="0" distR="0">
            <wp:extent cx="1219200" cy="1219200"/>
            <wp:effectExtent l="0" t="0" r="0" b="0"/>
            <wp:docPr id="1" name="Image 9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906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219200" cy="1219200"/>
            <wp:effectExtent l="0" t="0" r="0" b="0"/>
            <wp:docPr id="2" name="Image 9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906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219200" cy="1219200"/>
            <wp:effectExtent l="0" t="0" r="0" b="0"/>
            <wp:docPr id="3" name="Image 9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906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F8D" w:rsidRDefault="00BE1C87">
      <w:pPr>
        <w:spacing w:after="0" w:line="240" w:lineRule="auto"/>
        <w:jc w:val="center"/>
      </w:pPr>
      <w:r>
        <w:t>(</w:t>
      </w:r>
      <w:proofErr w:type="gramStart"/>
      <w:r>
        <w:t>touche</w:t>
      </w:r>
      <w:proofErr w:type="gramEnd"/>
      <w:r>
        <w:t xml:space="preserve"> ctrl + clic gauche pour ouvrir les liens)</w:t>
      </w:r>
    </w:p>
    <w:p w:rsidR="00945F8D" w:rsidRDefault="00945F8D">
      <w:pPr>
        <w:spacing w:after="0" w:line="240" w:lineRule="auto"/>
        <w:jc w:val="center"/>
        <w:rPr>
          <w:b/>
          <w:sz w:val="32"/>
        </w:rPr>
      </w:pPr>
    </w:p>
    <w:p w:rsidR="00945F8D" w:rsidRDefault="00945F8D">
      <w:pPr>
        <w:spacing w:after="0" w:line="240" w:lineRule="auto"/>
        <w:jc w:val="center"/>
        <w:rPr>
          <w:b/>
          <w:sz w:val="32"/>
        </w:rPr>
      </w:pPr>
    </w:p>
    <w:p w:rsidR="00945F8D" w:rsidRDefault="00945F8D">
      <w:pPr>
        <w:spacing w:after="0" w:line="240" w:lineRule="auto"/>
        <w:jc w:val="center"/>
        <w:rPr>
          <w:b/>
          <w:sz w:val="32"/>
        </w:rPr>
      </w:pPr>
    </w:p>
    <w:p w:rsidR="00945F8D" w:rsidRDefault="00BE1C87">
      <w:pPr>
        <w:spacing w:after="0" w:line="240" w:lineRule="auto"/>
        <w:jc w:val="center"/>
        <w:rPr>
          <w:sz w:val="28"/>
        </w:rPr>
      </w:pPr>
      <w:r>
        <w:rPr>
          <w:b/>
          <w:sz w:val="32"/>
        </w:rPr>
        <w:t>Ou suivez-nous sur nos profils publics</w:t>
      </w:r>
    </w:p>
    <w:p w:rsidR="00945F8D" w:rsidRDefault="00BE1C87">
      <w:pPr>
        <w:spacing w:after="0" w:line="240" w:lineRule="auto"/>
        <w:jc w:val="center"/>
      </w:pPr>
      <w:r>
        <w:rPr>
          <w:noProof/>
          <w:lang w:eastAsia="fr-FR"/>
        </w:rPr>
        <w:drawing>
          <wp:inline distT="0" distB="0" distL="0" distR="0">
            <wp:extent cx="1219200" cy="1219200"/>
            <wp:effectExtent l="0" t="0" r="0" b="0"/>
            <wp:docPr id="4" name="Image 9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907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219200" cy="1219200"/>
            <wp:effectExtent l="0" t="0" r="0" b="0"/>
            <wp:docPr id="5" name="Image 9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907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219200" cy="1219200"/>
            <wp:effectExtent l="0" t="0" r="0" b="0"/>
            <wp:docPr id="6" name="Image 9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907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F8D" w:rsidRDefault="00BE1C87">
      <w:pPr>
        <w:spacing w:after="0" w:line="240" w:lineRule="auto"/>
        <w:jc w:val="center"/>
      </w:pPr>
      <w:r>
        <w:t>(</w:t>
      </w:r>
      <w:proofErr w:type="gramStart"/>
      <w:r>
        <w:t>touche</w:t>
      </w:r>
      <w:proofErr w:type="gramEnd"/>
      <w:r>
        <w:t xml:space="preserve"> ctrl + clic gauche pour ouvrir les liens)</w:t>
      </w:r>
    </w:p>
    <w:p w:rsidR="00945F8D" w:rsidRDefault="00945F8D">
      <w:pPr>
        <w:spacing w:after="0" w:line="240" w:lineRule="auto"/>
      </w:pPr>
    </w:p>
    <w:p w:rsidR="00945F8D" w:rsidRDefault="00945F8D"/>
    <w:p w:rsidR="00945F8D" w:rsidRDefault="00945F8D"/>
    <w:p w:rsidR="00945F8D" w:rsidRDefault="00BE1C87">
      <w:r>
        <w:rPr>
          <w:b/>
          <w:color w:val="FF0000"/>
          <w:sz w:val="28"/>
        </w:rPr>
        <w:t>Service Gratuit :</w:t>
      </w:r>
      <w:r>
        <w:rPr>
          <w:color w:val="FF0000"/>
          <w:sz w:val="28"/>
        </w:rPr>
        <w:t xml:space="preserve"> </w:t>
      </w:r>
      <w:hyperlink r:id="rId10">
        <w:r>
          <w:rPr>
            <w:rStyle w:val="LienInternet"/>
            <w:sz w:val="28"/>
          </w:rPr>
          <w:t>Nous corrigeons gratuitement votre courrier sur notre forum</w:t>
        </w:r>
      </w:hyperlink>
      <w:r>
        <w:rPr>
          <w:sz w:val="28"/>
        </w:rPr>
        <w:t xml:space="preserve"> !</w:t>
      </w:r>
    </w:p>
    <w:p w:rsidR="00945F8D" w:rsidRDefault="00BE1C87">
      <w:r>
        <w:rPr>
          <w:b/>
          <w:color w:val="8064A2" w:themeColor="accent4"/>
          <w:sz w:val="28"/>
        </w:rPr>
        <w:t>Service Plus :</w:t>
      </w:r>
      <w:r>
        <w:rPr>
          <w:sz w:val="28"/>
        </w:rPr>
        <w:t xml:space="preserve"> </w:t>
      </w:r>
      <w:hyperlink r:id="rId11">
        <w:r>
          <w:rPr>
            <w:rStyle w:val="LienInternet"/>
            <w:sz w:val="28"/>
          </w:rPr>
          <w:t>Faites écrire votre courrier par</w:t>
        </w:r>
        <w:r>
          <w:rPr>
            <w:rStyle w:val="LienInternet"/>
            <w:sz w:val="28"/>
          </w:rPr>
          <w:t xml:space="preserve"> un écrivain public professionnel</w:t>
        </w:r>
      </w:hyperlink>
    </w:p>
    <w:p w:rsidR="00945F8D" w:rsidRDefault="00945F8D">
      <w:pPr>
        <w:rPr>
          <w:rFonts w:ascii="Times New Roman" w:eastAsia="Times New Roman" w:hAnsi="Times New Roman" w:cs="Times New Roman"/>
          <w:lang w:eastAsia="fr-FR" w:bidi="fr-FR"/>
        </w:rPr>
      </w:pPr>
    </w:p>
    <w:p w:rsidR="00BE1C87" w:rsidRDefault="00BE1C87" w:rsidP="00BE1C87">
      <w:pPr>
        <w:spacing w:after="0" w:line="240" w:lineRule="auto"/>
        <w:jc w:val="center"/>
      </w:pPr>
      <w:r>
        <w:rPr>
          <w:rStyle w:val="Accentuationforte"/>
          <w:rFonts w:ascii="Open Sans;sans-serif" w:eastAsia="Times New Roman" w:hAnsi="Open Sans;sans-serif" w:cs="Times New Roman"/>
          <w:iCs/>
          <w:color w:val="365F91"/>
          <w:sz w:val="32"/>
          <w:szCs w:val="40"/>
        </w:rPr>
        <w:lastRenderedPageBreak/>
        <w:t>Lettre de motivation Technicien supérieur en génie civil</w:t>
      </w:r>
    </w:p>
    <w:p w:rsidR="00945F8D" w:rsidRDefault="00945F8D">
      <w:pPr>
        <w:rPr>
          <w:rFonts w:ascii="Times New Roman" w:eastAsia="Times New Roman" w:hAnsi="Times New Roman" w:cs="Times New Roman"/>
          <w:lang w:eastAsia="fr-FR" w:bidi="fr-FR"/>
        </w:rPr>
      </w:pPr>
    </w:p>
    <w:p w:rsidR="00945F8D" w:rsidRPr="00376A5F" w:rsidRDefault="00376A5F">
      <w:pPr>
        <w:spacing w:after="0" w:line="240" w:lineRule="auto"/>
        <w:rPr>
          <w:sz w:val="24"/>
          <w:szCs w:val="24"/>
          <w:lang w:val="en-US"/>
        </w:rPr>
      </w:pPr>
      <w:bookmarkStart w:id="0" w:name="__Fieldmark__2017_57211067"/>
      <w:bookmarkEnd w:id="0"/>
      <w:r w:rsidRPr="00376A5F">
        <w:rPr>
          <w:sz w:val="24"/>
          <w:szCs w:val="24"/>
          <w:lang w:val="en-US"/>
        </w:rPr>
        <w:t xml:space="preserve">Mohamed </w:t>
      </w:r>
      <w:proofErr w:type="spellStart"/>
      <w:r w:rsidRPr="00376A5F">
        <w:rPr>
          <w:sz w:val="24"/>
          <w:szCs w:val="24"/>
          <w:lang w:val="en-US"/>
        </w:rPr>
        <w:t>ben</w:t>
      </w:r>
      <w:proofErr w:type="spellEnd"/>
      <w:r w:rsidRPr="00376A5F">
        <w:rPr>
          <w:sz w:val="24"/>
          <w:szCs w:val="24"/>
          <w:lang w:val="en-US"/>
        </w:rPr>
        <w:t xml:space="preserve"> </w:t>
      </w:r>
      <w:proofErr w:type="spellStart"/>
      <w:r w:rsidRPr="00376A5F">
        <w:rPr>
          <w:sz w:val="24"/>
          <w:szCs w:val="24"/>
          <w:lang w:val="en-US"/>
        </w:rPr>
        <w:t>hariz</w:t>
      </w:r>
      <w:proofErr w:type="spellEnd"/>
    </w:p>
    <w:p w:rsidR="00945F8D" w:rsidRPr="00376A5F" w:rsidRDefault="00376A5F">
      <w:pPr>
        <w:spacing w:after="0" w:line="240" w:lineRule="auto"/>
        <w:rPr>
          <w:sz w:val="24"/>
          <w:szCs w:val="24"/>
          <w:lang w:val="en-US"/>
        </w:rPr>
      </w:pPr>
      <w:bookmarkStart w:id="1" w:name="__Fieldmark__2023_57211067"/>
      <w:bookmarkEnd w:id="1"/>
      <w:r w:rsidRPr="00376A5F">
        <w:rPr>
          <w:sz w:val="24"/>
          <w:szCs w:val="24"/>
          <w:lang w:val="en-US"/>
        </w:rPr>
        <w:t xml:space="preserve">BP N°181 </w:t>
      </w:r>
      <w:proofErr w:type="spellStart"/>
      <w:r w:rsidRPr="00376A5F">
        <w:rPr>
          <w:sz w:val="24"/>
          <w:szCs w:val="24"/>
          <w:lang w:val="en-US"/>
        </w:rPr>
        <w:t>ajim</w:t>
      </w:r>
      <w:proofErr w:type="spellEnd"/>
      <w:r w:rsidRPr="00376A5F">
        <w:rPr>
          <w:sz w:val="24"/>
          <w:szCs w:val="24"/>
          <w:lang w:val="en-US"/>
        </w:rPr>
        <w:t xml:space="preserve"> </w:t>
      </w:r>
      <w:proofErr w:type="spellStart"/>
      <w:r w:rsidRPr="00376A5F">
        <w:rPr>
          <w:sz w:val="24"/>
          <w:szCs w:val="24"/>
          <w:lang w:val="en-US"/>
        </w:rPr>
        <w:t>jerba</w:t>
      </w:r>
      <w:proofErr w:type="spellEnd"/>
      <w:r w:rsidRPr="00376A5F">
        <w:rPr>
          <w:sz w:val="24"/>
          <w:szCs w:val="24"/>
          <w:lang w:val="en-US"/>
        </w:rPr>
        <w:t xml:space="preserve"> </w:t>
      </w:r>
      <w:proofErr w:type="spellStart"/>
      <w:r w:rsidRPr="00376A5F">
        <w:rPr>
          <w:sz w:val="24"/>
          <w:szCs w:val="24"/>
          <w:lang w:val="en-US"/>
        </w:rPr>
        <w:t>tunisie</w:t>
      </w:r>
      <w:proofErr w:type="spellEnd"/>
    </w:p>
    <w:p w:rsidR="00945F8D" w:rsidRPr="00376A5F" w:rsidRDefault="00376A5F" w:rsidP="00376A5F">
      <w:pPr>
        <w:spacing w:after="0" w:line="240" w:lineRule="auto"/>
        <w:rPr>
          <w:sz w:val="24"/>
          <w:szCs w:val="24"/>
        </w:rPr>
      </w:pPr>
      <w:bookmarkStart w:id="2" w:name="__Fieldmark__2029_57211067"/>
      <w:bookmarkStart w:id="3" w:name="__Fieldmark__456_57211067"/>
      <w:bookmarkStart w:id="4" w:name="__Fieldmark__1112_1408025575"/>
      <w:bookmarkStart w:id="5" w:name="__Fieldmark__1725_2083916398"/>
      <w:bookmarkStart w:id="6" w:name="__Fieldmark__700_2083916398"/>
      <w:bookmarkStart w:id="7" w:name="__Fieldmark__582_559141769"/>
      <w:bookmarkStart w:id="8" w:name="__Fieldmark__1985_803710044"/>
      <w:bookmarkStart w:id="9" w:name="__Fieldmark__1313_803710044"/>
      <w:bookmarkStart w:id="10" w:name="__Fieldmark__323_1074102043"/>
      <w:bookmarkStart w:id="11" w:name="__Fieldmark__101_678602032"/>
      <w:bookmarkStart w:id="12" w:name="__Fieldmark__835_803710044"/>
      <w:bookmarkStart w:id="13" w:name="__Fieldmark__1636_803710044"/>
      <w:bookmarkStart w:id="14" w:name="__Fieldmark__2335_803710044"/>
      <w:bookmarkStart w:id="15" w:name="__Fieldmark__419_2083916398"/>
      <w:bookmarkStart w:id="16" w:name="__Fieldmark__1071_2083916398"/>
      <w:bookmarkStart w:id="17" w:name="__Fieldmark__431_1408025575"/>
      <w:bookmarkStart w:id="18" w:name="__Fieldmark__1130_375645059"/>
      <w:bookmarkStart w:id="19" w:name="__Fieldmark__1560_57211067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376A5F">
        <w:rPr>
          <w:sz w:val="24"/>
          <w:szCs w:val="24"/>
        </w:rPr>
        <w:t>4150</w:t>
      </w:r>
      <w:r w:rsidR="00BE1C87" w:rsidRPr="00376A5F">
        <w:rPr>
          <w:rFonts w:ascii="Times New Roman" w:eastAsia="Times New Roman" w:hAnsi="Times New Roman" w:cs="Times New Roman"/>
          <w:sz w:val="24"/>
          <w:szCs w:val="24"/>
          <w:lang w:eastAsia="fr-FR" w:bidi="fr-FR"/>
        </w:rPr>
        <w:t xml:space="preserve"> </w:t>
      </w:r>
      <w:bookmarkStart w:id="20" w:name="__Fieldmark__2083_57211067"/>
      <w:bookmarkEnd w:id="20"/>
      <w:proofErr w:type="spellStart"/>
      <w:r w:rsidRPr="00376A5F">
        <w:rPr>
          <w:sz w:val="24"/>
          <w:szCs w:val="24"/>
        </w:rPr>
        <w:t>djerba</w:t>
      </w:r>
      <w:proofErr w:type="spellEnd"/>
    </w:p>
    <w:p w:rsidR="00945F8D" w:rsidRPr="00376A5F" w:rsidRDefault="00376A5F">
      <w:pPr>
        <w:spacing w:after="0" w:line="240" w:lineRule="auto"/>
        <w:rPr>
          <w:sz w:val="24"/>
          <w:szCs w:val="24"/>
        </w:rPr>
      </w:pPr>
      <w:bookmarkStart w:id="21" w:name="__Fieldmark__2089_57211067"/>
      <w:bookmarkEnd w:id="21"/>
      <w:r w:rsidRPr="00376A5F">
        <w:rPr>
          <w:sz w:val="24"/>
          <w:szCs w:val="24"/>
        </w:rPr>
        <w:t>0021643407871</w:t>
      </w:r>
    </w:p>
    <w:p w:rsidR="00945F8D" w:rsidRPr="00376A5F" w:rsidRDefault="00376A5F">
      <w:pPr>
        <w:spacing w:after="0" w:line="240" w:lineRule="auto"/>
        <w:rPr>
          <w:sz w:val="24"/>
          <w:szCs w:val="24"/>
        </w:rPr>
      </w:pPr>
      <w:bookmarkStart w:id="22" w:name="__Fieldmark__2095_57211067"/>
      <w:bookmarkEnd w:id="22"/>
      <w:r w:rsidRPr="00376A5F">
        <w:rPr>
          <w:sz w:val="24"/>
          <w:szCs w:val="24"/>
        </w:rPr>
        <w:t>abousarrabenhariz@gmail.com</w:t>
      </w:r>
    </w:p>
    <w:p w:rsidR="00945F8D" w:rsidRDefault="00945F8D">
      <w:pPr>
        <w:jc w:val="both"/>
      </w:pPr>
    </w:p>
    <w:p w:rsidR="00376A5F" w:rsidRDefault="00376A5F">
      <w:pPr>
        <w:jc w:val="both"/>
      </w:pPr>
    </w:p>
    <w:p w:rsidR="00376A5F" w:rsidRDefault="00376A5F">
      <w:pPr>
        <w:jc w:val="both"/>
      </w:pPr>
    </w:p>
    <w:p w:rsidR="00945F8D" w:rsidRPr="00376A5F" w:rsidRDefault="00BE1C87">
      <w:pPr>
        <w:pStyle w:val="Corpsdetexte"/>
        <w:rPr>
          <w:sz w:val="30"/>
          <w:szCs w:val="44"/>
        </w:rPr>
      </w:pPr>
      <w:r w:rsidRPr="00376A5F">
        <w:rPr>
          <w:b/>
          <w:bCs/>
          <w:sz w:val="30"/>
          <w:szCs w:val="44"/>
          <w:u w:val="single"/>
        </w:rPr>
        <w:t>Objet :</w:t>
      </w:r>
      <w:r w:rsidRPr="00376A5F">
        <w:rPr>
          <w:sz w:val="30"/>
          <w:szCs w:val="44"/>
        </w:rPr>
        <w:t xml:space="preserve"> Can</w:t>
      </w:r>
      <w:r w:rsidRPr="00376A5F">
        <w:rPr>
          <w:sz w:val="30"/>
          <w:szCs w:val="44"/>
        </w:rPr>
        <w:t>didature au poste de Technicien supérieur en génie civil</w:t>
      </w:r>
    </w:p>
    <w:p w:rsidR="00945F8D" w:rsidRPr="00376A5F" w:rsidRDefault="00BE1C87">
      <w:pPr>
        <w:pStyle w:val="Corpsdetexte"/>
        <w:rPr>
          <w:sz w:val="30"/>
          <w:szCs w:val="44"/>
        </w:rPr>
      </w:pPr>
      <w:r w:rsidRPr="00376A5F">
        <w:rPr>
          <w:sz w:val="30"/>
          <w:szCs w:val="44"/>
        </w:rPr>
        <w:t>Monsieur,</w:t>
      </w:r>
    </w:p>
    <w:p w:rsidR="00945F8D" w:rsidRPr="00376A5F" w:rsidRDefault="00376A5F" w:rsidP="00376A5F">
      <w:pPr>
        <w:pStyle w:val="Corpsdetexte"/>
        <w:rPr>
          <w:sz w:val="30"/>
          <w:szCs w:val="44"/>
        </w:rPr>
      </w:pPr>
      <w:r w:rsidRPr="00376A5F">
        <w:rPr>
          <w:sz w:val="30"/>
          <w:szCs w:val="44"/>
        </w:rPr>
        <w:t>Votre entreprise</w:t>
      </w:r>
      <w:r w:rsidR="00BE1C87" w:rsidRPr="00376A5F">
        <w:rPr>
          <w:sz w:val="30"/>
          <w:szCs w:val="44"/>
        </w:rPr>
        <w:t xml:space="preserve"> étant l'un des leaders mondiaux de la construction, c'est avec beaucoup d'enthousiasme que je vous propose ma candidature pour rejoi</w:t>
      </w:r>
      <w:r w:rsidR="00BE1C87" w:rsidRPr="00376A5F">
        <w:rPr>
          <w:sz w:val="30"/>
          <w:szCs w:val="44"/>
        </w:rPr>
        <w:t xml:space="preserve">ndre </w:t>
      </w:r>
      <w:r w:rsidR="00BE1C87" w:rsidRPr="00376A5F">
        <w:rPr>
          <w:sz w:val="30"/>
          <w:szCs w:val="44"/>
        </w:rPr>
        <w:t>en tant que technicien supérieur en génie civil.</w:t>
      </w:r>
    </w:p>
    <w:p w:rsidR="00945F8D" w:rsidRPr="00376A5F" w:rsidRDefault="00BE1C87" w:rsidP="00376A5F">
      <w:pPr>
        <w:pStyle w:val="Corpsdetexte"/>
        <w:rPr>
          <w:sz w:val="30"/>
          <w:szCs w:val="44"/>
        </w:rPr>
      </w:pPr>
      <w:r w:rsidRPr="00376A5F">
        <w:rPr>
          <w:sz w:val="30"/>
          <w:szCs w:val="44"/>
        </w:rPr>
        <w:t xml:space="preserve">Diplômé d'une </w:t>
      </w:r>
      <w:r w:rsidR="00376A5F" w:rsidRPr="00376A5F">
        <w:rPr>
          <w:rFonts w:hint="eastAsia"/>
          <w:sz w:val="30"/>
          <w:szCs w:val="44"/>
        </w:rPr>
        <w:t>diplôme</w:t>
      </w:r>
      <w:r w:rsidR="00376A5F" w:rsidRPr="00376A5F">
        <w:rPr>
          <w:sz w:val="30"/>
          <w:szCs w:val="44"/>
        </w:rPr>
        <w:t xml:space="preserve"> universitaire de technologie en </w:t>
      </w:r>
      <w:r w:rsidRPr="00376A5F">
        <w:rPr>
          <w:sz w:val="30"/>
          <w:szCs w:val="44"/>
        </w:rPr>
        <w:t xml:space="preserve"> génie civil et construction, je suis qualifié pour vous aider dans la rédaction de vos cahiers des charges et de vos appels d'offre, mais aussi de p</w:t>
      </w:r>
      <w:r w:rsidRPr="00376A5F">
        <w:rPr>
          <w:sz w:val="30"/>
          <w:szCs w:val="44"/>
        </w:rPr>
        <w:t>iloter et de superviser les travaux techniques sur le terrain.</w:t>
      </w:r>
    </w:p>
    <w:p w:rsidR="00945F8D" w:rsidRPr="00376A5F" w:rsidRDefault="00BE1C87" w:rsidP="00376A5F">
      <w:pPr>
        <w:pStyle w:val="Corpsdetexte"/>
        <w:rPr>
          <w:sz w:val="30"/>
          <w:szCs w:val="44"/>
        </w:rPr>
      </w:pPr>
      <w:r w:rsidRPr="00376A5F">
        <w:rPr>
          <w:sz w:val="30"/>
          <w:szCs w:val="44"/>
        </w:rPr>
        <w:t xml:space="preserve">Mon expérience de six ans </w:t>
      </w:r>
      <w:r w:rsidRPr="00376A5F">
        <w:rPr>
          <w:sz w:val="30"/>
          <w:szCs w:val="44"/>
        </w:rPr>
        <w:t>m'a permis d'acquérir des connaissances importantes en calcul de structure et je me suis familiarisé aux enjeux li</w:t>
      </w:r>
      <w:r w:rsidRPr="00376A5F">
        <w:rPr>
          <w:sz w:val="30"/>
          <w:szCs w:val="44"/>
        </w:rPr>
        <w:t>és à la sécurité et à la sûreté des bâtiments publics.</w:t>
      </w:r>
    </w:p>
    <w:p w:rsidR="00945F8D" w:rsidRPr="00376A5F" w:rsidRDefault="00BE1C87">
      <w:pPr>
        <w:pStyle w:val="Corpsdetexte"/>
        <w:rPr>
          <w:sz w:val="30"/>
          <w:szCs w:val="44"/>
        </w:rPr>
      </w:pPr>
      <w:r w:rsidRPr="00376A5F">
        <w:rPr>
          <w:sz w:val="30"/>
          <w:szCs w:val="44"/>
        </w:rPr>
        <w:t xml:space="preserve">Je suis une personne rigoureuse, ouverte d'esprit et je maîtrise les outils informatiques comme </w:t>
      </w:r>
      <w:proofErr w:type="spellStart"/>
      <w:r w:rsidRPr="00376A5F">
        <w:rPr>
          <w:sz w:val="30"/>
          <w:szCs w:val="44"/>
        </w:rPr>
        <w:t>AutoCad</w:t>
      </w:r>
      <w:proofErr w:type="spellEnd"/>
      <w:r w:rsidRPr="00376A5F">
        <w:rPr>
          <w:sz w:val="30"/>
          <w:szCs w:val="44"/>
        </w:rPr>
        <w:t xml:space="preserve"> et Civil 3D. Mon sens de l'initiative et du travail en équipe ont été toujours été apprécié par m</w:t>
      </w:r>
      <w:r w:rsidRPr="00376A5F">
        <w:rPr>
          <w:sz w:val="30"/>
          <w:szCs w:val="44"/>
        </w:rPr>
        <w:t>es supérieurs hiérarchiques.</w:t>
      </w:r>
    </w:p>
    <w:p w:rsidR="00945F8D" w:rsidRPr="00376A5F" w:rsidRDefault="00BE1C87">
      <w:pPr>
        <w:pStyle w:val="Corpsdetexte"/>
        <w:rPr>
          <w:sz w:val="30"/>
          <w:szCs w:val="44"/>
        </w:rPr>
      </w:pPr>
      <w:r w:rsidRPr="00376A5F">
        <w:rPr>
          <w:sz w:val="30"/>
          <w:szCs w:val="44"/>
        </w:rPr>
        <w:t>Vous remerciant de l'attention que vous porterez à ma candidature, je vous prie de recevoir, Monsieur, mes salutations distinguées.</w:t>
      </w:r>
    </w:p>
    <w:p w:rsidR="00945F8D" w:rsidRPr="00376A5F" w:rsidRDefault="00945F8D">
      <w:pPr>
        <w:pStyle w:val="Corpsdetexte"/>
        <w:rPr>
          <w:sz w:val="26"/>
          <w:szCs w:val="36"/>
        </w:rPr>
      </w:pPr>
    </w:p>
    <w:p w:rsidR="00945F8D" w:rsidRDefault="00945F8D">
      <w:pPr>
        <w:pStyle w:val="Corpsdetexte"/>
      </w:pPr>
    </w:p>
    <w:sectPr w:rsidR="00945F8D" w:rsidSect="00945F8D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5F8D"/>
    <w:rsid w:val="00325C8C"/>
    <w:rsid w:val="00376A5F"/>
    <w:rsid w:val="00945F8D"/>
    <w:rsid w:val="00BE1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F8D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itre1Car"/>
    <w:uiPriority w:val="9"/>
    <w:qFormat/>
    <w:rsid w:val="007526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enInternet">
    <w:name w:val="Lien Internet"/>
    <w:basedOn w:val="Policepardfaut"/>
    <w:uiPriority w:val="99"/>
    <w:unhideWhenUsed/>
    <w:rsid w:val="00C974BD"/>
    <w:rPr>
      <w:color w:val="0000FF" w:themeColor="hyperlink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C974B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Heading1"/>
    <w:uiPriority w:val="9"/>
    <w:qFormat/>
    <w:rsid w:val="007526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ccentuationforte">
    <w:name w:val="Accentuation forte"/>
    <w:qFormat/>
    <w:rsid w:val="00945F8D"/>
    <w:rPr>
      <w:b/>
      <w:bCs/>
    </w:rPr>
  </w:style>
  <w:style w:type="paragraph" w:styleId="Titre">
    <w:name w:val="Title"/>
    <w:basedOn w:val="Normal"/>
    <w:next w:val="Corpsdetexte"/>
    <w:qFormat/>
    <w:rsid w:val="00945F8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sdetexte">
    <w:name w:val="Body Text"/>
    <w:basedOn w:val="Normal"/>
    <w:rsid w:val="00945F8D"/>
    <w:pPr>
      <w:spacing w:before="113" w:after="113" w:line="288" w:lineRule="auto"/>
      <w:jc w:val="both"/>
    </w:pPr>
    <w:rPr>
      <w:rFonts w:ascii="Open Sans;sans-serif" w:hAnsi="Open Sans;sans-serif"/>
      <w:color w:val="000000"/>
      <w:sz w:val="18"/>
    </w:rPr>
  </w:style>
  <w:style w:type="paragraph" w:styleId="Liste">
    <w:name w:val="List"/>
    <w:basedOn w:val="Corpsdetexte"/>
    <w:rsid w:val="00945F8D"/>
    <w:rPr>
      <w:rFonts w:cs="FreeSans"/>
    </w:rPr>
  </w:style>
  <w:style w:type="paragraph" w:customStyle="1" w:styleId="Caption">
    <w:name w:val="Caption"/>
    <w:basedOn w:val="Normal"/>
    <w:qFormat/>
    <w:rsid w:val="00945F8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945F8D"/>
    <w:pPr>
      <w:suppressLineNumbers/>
    </w:pPr>
    <w:rPr>
      <w:rFonts w:cs="FreeSans"/>
    </w:rPr>
  </w:style>
  <w:style w:type="paragraph" w:styleId="Lgende">
    <w:name w:val="caption"/>
    <w:basedOn w:val="Normal"/>
    <w:qFormat/>
    <w:rsid w:val="00945F8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Titre1">
    <w:name w:val="Titre1"/>
    <w:basedOn w:val="Normal"/>
    <w:qFormat/>
    <w:rsid w:val="00945F8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C974B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lettres-gratuites.com/redaction-lettre.html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lettres-gratuites.com/forum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</dc:creator>
  <cp:lastModifiedBy>mohammed</cp:lastModifiedBy>
  <cp:revision>3</cp:revision>
  <dcterms:created xsi:type="dcterms:W3CDTF">2017-05-05T14:20:00Z</dcterms:created>
  <dcterms:modified xsi:type="dcterms:W3CDTF">2017-05-05T14:21:00Z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