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FB" w:rsidRPr="001526A7" w:rsidRDefault="00665CCC">
      <w:pPr>
        <w:pStyle w:val="Standard"/>
        <w:spacing w:after="2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0977EE" wp14:editId="184AB2A4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4478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16" y="21304"/>
                <wp:lineTo x="21316" y="0"/>
                <wp:lineTo x="0" y="0"/>
              </wp:wrapPolygon>
            </wp:wrapThrough>
            <wp:docPr id="1" name="Picture 1" descr="https://media.licdn.com/media/AAEAAQAAAAAAAAZ0AAAAJGQ4YmU0OTgzLTM3MjctNDEyYy04ZTdkLTg1ODk1ZmRkZTJj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AAEAAQAAAAAAAAZ0AAAAJGQ4YmU0OTgzLTM3MjctNDEyYy04ZTdkLTg1ODk1ZmRkZTJj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FBD" w:rsidRPr="001526A7">
        <w:rPr>
          <w:b/>
          <w:sz w:val="24"/>
          <w:szCs w:val="24"/>
        </w:rPr>
        <w:t>Nabil H</w:t>
      </w:r>
      <w:bookmarkStart w:id="0" w:name="_GoBack"/>
      <w:bookmarkEnd w:id="0"/>
      <w:r w:rsidR="00386FBD" w:rsidRPr="001526A7">
        <w:rPr>
          <w:b/>
          <w:sz w:val="24"/>
          <w:szCs w:val="24"/>
        </w:rPr>
        <w:t>addiya</w:t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  <w:r w:rsidR="00386FBD" w:rsidRPr="001526A7">
        <w:rPr>
          <w:b/>
          <w:sz w:val="24"/>
          <w:szCs w:val="24"/>
        </w:rPr>
        <w:tab/>
      </w:r>
    </w:p>
    <w:p w:rsidR="005B4FFB" w:rsidRPr="001526A7" w:rsidRDefault="001526A7">
      <w:pPr>
        <w:pStyle w:val="Standard"/>
        <w:spacing w:after="20"/>
      </w:pPr>
      <w:r>
        <w:t>41 Rue verte</w:t>
      </w:r>
      <w:r w:rsidR="004A7447" w:rsidRPr="001526A7">
        <w:t xml:space="preserve"> </w:t>
      </w:r>
    </w:p>
    <w:p w:rsidR="005B4FFB" w:rsidRDefault="001526A7">
      <w:pPr>
        <w:pStyle w:val="Standard"/>
        <w:spacing w:after="20"/>
      </w:pPr>
      <w:r>
        <w:t>76000 Rouen</w:t>
      </w:r>
    </w:p>
    <w:p w:rsidR="005B4FFB" w:rsidRPr="002D26FA" w:rsidRDefault="00386FBD">
      <w:pPr>
        <w:pStyle w:val="Standard"/>
        <w:spacing w:after="20"/>
        <w:rPr>
          <w:b/>
        </w:rPr>
      </w:pPr>
      <w:r w:rsidRPr="002D26FA">
        <w:rPr>
          <w:b/>
        </w:rPr>
        <w:t>nabil.haddiya@insa-rouen.fr</w:t>
      </w:r>
    </w:p>
    <w:p w:rsidR="005B4FFB" w:rsidRPr="002D26FA" w:rsidRDefault="00386FBD">
      <w:pPr>
        <w:pStyle w:val="Standard"/>
        <w:spacing w:after="20"/>
        <w:rPr>
          <w:b/>
        </w:rPr>
      </w:pPr>
      <w:r w:rsidRPr="002D26FA">
        <w:rPr>
          <w:b/>
        </w:rPr>
        <w:t>06 79 95 83 10</w:t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  <w:r w:rsidRPr="002D26FA">
        <w:rPr>
          <w:b/>
        </w:rPr>
        <w:tab/>
      </w:r>
    </w:p>
    <w:p w:rsidR="005B4FFB" w:rsidRDefault="00386FBD">
      <w:pPr>
        <w:pStyle w:val="Standard"/>
        <w:spacing w:after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CCC">
        <w:tab/>
      </w:r>
      <w:r w:rsidR="00665CCC">
        <w:tab/>
      </w:r>
      <w:r w:rsidR="00665CCC">
        <w:tab/>
      </w:r>
      <w:r w:rsidR="00665CCC">
        <w:tab/>
      </w:r>
      <w:r w:rsidR="00665CCC">
        <w:tab/>
      </w:r>
      <w:r w:rsidR="00665CCC">
        <w:tab/>
      </w:r>
      <w:r w:rsidR="00665CCC">
        <w:tab/>
      </w:r>
      <w:r w:rsidR="00665CCC">
        <w:tab/>
      </w:r>
      <w:r w:rsidR="00665CCC">
        <w:tab/>
      </w:r>
      <w:r>
        <w:rPr>
          <w:b/>
          <w:bCs/>
        </w:rPr>
        <w:t xml:space="preserve">Permis B – véhicule personnel </w:t>
      </w:r>
      <w:r w:rsidR="00665CCC">
        <w:tab/>
      </w:r>
    </w:p>
    <w:p w:rsidR="005B4FFB" w:rsidRDefault="00C575BF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20"/>
        <w:jc w:val="center"/>
      </w:pPr>
      <w:r>
        <w:rPr>
          <w:sz w:val="32"/>
          <w:szCs w:val="32"/>
        </w:rPr>
        <w:t>INGENIEUR</w:t>
      </w:r>
      <w:r w:rsidR="00386FBD">
        <w:rPr>
          <w:sz w:val="32"/>
          <w:szCs w:val="32"/>
        </w:rPr>
        <w:t xml:space="preserve"> – INSA Rouen</w:t>
      </w:r>
    </w:p>
    <w:p w:rsidR="005B4FFB" w:rsidRDefault="005B4FFB">
      <w:pPr>
        <w:pStyle w:val="Standard"/>
        <w:spacing w:after="20"/>
        <w:jc w:val="center"/>
        <w:rPr>
          <w:sz w:val="12"/>
          <w:szCs w:val="12"/>
        </w:rPr>
      </w:pPr>
    </w:p>
    <w:p w:rsidR="00DD2A82" w:rsidRPr="00DD2A82" w:rsidRDefault="00386FBD">
      <w:pPr>
        <w:pStyle w:val="Standard"/>
        <w:spacing w:after="20"/>
        <w:rPr>
          <w:i/>
          <w:sz w:val="28"/>
          <w:szCs w:val="28"/>
          <w:u w:val="single"/>
        </w:rPr>
      </w:pPr>
      <w:r w:rsidRPr="00DD2A82">
        <w:rPr>
          <w:i/>
          <w:sz w:val="28"/>
          <w:szCs w:val="28"/>
          <w:u w:val="single"/>
        </w:rPr>
        <w:t>Etudes</w:t>
      </w:r>
    </w:p>
    <w:p w:rsidR="00915BCC" w:rsidRPr="00915BCC" w:rsidRDefault="00915BCC">
      <w:pPr>
        <w:pStyle w:val="Standard"/>
        <w:spacing w:after="20"/>
      </w:pPr>
      <w:r>
        <w:t xml:space="preserve">Juillet 16                                         </w:t>
      </w:r>
      <w:r w:rsidRPr="00915BCC">
        <w:rPr>
          <w:b/>
        </w:rPr>
        <w:t xml:space="preserve">Diplôme d’ingénieur en génie </w:t>
      </w:r>
      <w:r>
        <w:rPr>
          <w:b/>
        </w:rPr>
        <w:t>civil et constructions durables (INSA Rouen).</w:t>
      </w:r>
    </w:p>
    <w:p w:rsidR="00A353E3" w:rsidRDefault="001526A7">
      <w:pPr>
        <w:pStyle w:val="Standard"/>
        <w:spacing w:after="20"/>
      </w:pPr>
      <w:r>
        <w:t>Septembre 15 – Janvier 2016</w:t>
      </w:r>
      <w:r w:rsidR="00A353E3">
        <w:tab/>
      </w:r>
      <w:r w:rsidR="00A353E3" w:rsidRPr="00A353E3">
        <w:rPr>
          <w:b/>
        </w:rPr>
        <w:t>Echange universitaire à l’Ecole de Technologie Supérieure  –</w:t>
      </w:r>
      <w:r w:rsidR="00A353E3">
        <w:rPr>
          <w:b/>
        </w:rPr>
        <w:t xml:space="preserve"> </w:t>
      </w:r>
      <w:r w:rsidR="00A353E3" w:rsidRPr="00A353E3">
        <w:rPr>
          <w:b/>
        </w:rPr>
        <w:t xml:space="preserve"> Montréal  – Canada</w:t>
      </w:r>
      <w:r w:rsidR="00A353E3">
        <w:t xml:space="preserve">. </w:t>
      </w:r>
    </w:p>
    <w:p w:rsidR="005B4FFB" w:rsidRDefault="00386FBD">
      <w:pPr>
        <w:pStyle w:val="Standard"/>
        <w:spacing w:after="20"/>
      </w:pPr>
      <w:r>
        <w:t>Septembre 13 –</w:t>
      </w:r>
      <w:r w:rsidR="006157BB">
        <w:t xml:space="preserve"> </w:t>
      </w:r>
      <w:r w:rsidR="00A353E3">
        <w:t>Juin 2015</w:t>
      </w:r>
      <w:r>
        <w:tab/>
      </w:r>
      <w:r>
        <w:rPr>
          <w:b/>
          <w:bCs/>
        </w:rPr>
        <w:t xml:space="preserve">Cycle ingénieur - </w:t>
      </w:r>
      <w:r>
        <w:rPr>
          <w:b/>
        </w:rPr>
        <w:t>Département Génie civil et constructions durables</w:t>
      </w:r>
    </w:p>
    <w:p w:rsidR="005B4FFB" w:rsidRDefault="00386FBD">
      <w:pPr>
        <w:pStyle w:val="Standard"/>
        <w:spacing w:after="20"/>
      </w:pPr>
      <w:r>
        <w:tab/>
      </w:r>
      <w:r>
        <w:tab/>
      </w:r>
      <w:r>
        <w:tab/>
      </w:r>
      <w:r>
        <w:tab/>
        <w:t>Institut national des sciences appliquées – Rouen – 76</w:t>
      </w:r>
    </w:p>
    <w:p w:rsidR="005B4FFB" w:rsidRDefault="005B4FFB">
      <w:pPr>
        <w:pStyle w:val="Standard"/>
        <w:spacing w:after="20"/>
      </w:pPr>
    </w:p>
    <w:p w:rsidR="005B4FFB" w:rsidRDefault="00386FBD">
      <w:pPr>
        <w:pStyle w:val="Standard"/>
        <w:spacing w:after="20"/>
      </w:pPr>
      <w:r>
        <w:t xml:space="preserve">Septembre 11 – Juin 2013          </w:t>
      </w:r>
      <w:r>
        <w:rPr>
          <w:b/>
          <w:bCs/>
        </w:rPr>
        <w:t>Cycle préparatoire intégré</w:t>
      </w:r>
    </w:p>
    <w:p w:rsidR="005B4FFB" w:rsidRDefault="00386FBD">
      <w:pPr>
        <w:pStyle w:val="Standard"/>
        <w:spacing w:after="20"/>
      </w:pPr>
      <w:r>
        <w:tab/>
      </w:r>
      <w:r>
        <w:tab/>
      </w:r>
      <w:r>
        <w:tab/>
      </w:r>
      <w:r>
        <w:tab/>
        <w:t>Institut national des sciences appliquées – Rouen – 76</w:t>
      </w:r>
    </w:p>
    <w:p w:rsidR="005B4FFB" w:rsidRDefault="00386FBD">
      <w:pPr>
        <w:pStyle w:val="Standard"/>
        <w:spacing w:after="20"/>
      </w:pPr>
      <w:r>
        <w:tab/>
      </w:r>
      <w:r>
        <w:tab/>
      </w:r>
      <w:r>
        <w:tab/>
      </w:r>
    </w:p>
    <w:p w:rsidR="005B4FFB" w:rsidRDefault="00386FBD">
      <w:pPr>
        <w:pStyle w:val="Standard"/>
        <w:spacing w:after="20"/>
      </w:pPr>
      <w:r>
        <w:t xml:space="preserve">Juin 2011           </w:t>
      </w:r>
      <w:r>
        <w:tab/>
      </w:r>
      <w:r>
        <w:tab/>
      </w:r>
      <w:r>
        <w:tab/>
      </w:r>
      <w:r>
        <w:rPr>
          <w:b/>
        </w:rPr>
        <w:t xml:space="preserve">Baccalauréat scientifique- </w:t>
      </w:r>
      <w:r>
        <w:t>option internationale bilingue</w:t>
      </w:r>
    </w:p>
    <w:p w:rsidR="005B4FFB" w:rsidRDefault="00386FBD">
      <w:pPr>
        <w:pStyle w:val="Standard"/>
        <w:spacing w:after="20"/>
      </w:pPr>
      <w:r>
        <w:tab/>
      </w:r>
      <w:r>
        <w:tab/>
      </w:r>
      <w:r>
        <w:tab/>
      </w:r>
      <w:r>
        <w:tab/>
        <w:t>Spécialité mathématiques – Mention Très Bien</w:t>
      </w:r>
    </w:p>
    <w:p w:rsidR="005B4FFB" w:rsidRDefault="00386FBD">
      <w:pPr>
        <w:pStyle w:val="Standard"/>
        <w:spacing w:after="20"/>
      </w:pPr>
      <w:r>
        <w:tab/>
      </w:r>
      <w:r>
        <w:tab/>
      </w:r>
      <w:r>
        <w:tab/>
      </w:r>
      <w:r>
        <w:tab/>
        <w:t xml:space="preserve">Lycée Descartes - Rabat Maroc                                           </w:t>
      </w:r>
    </w:p>
    <w:p w:rsidR="005B4FFB" w:rsidRDefault="005B4FFB">
      <w:pPr>
        <w:pStyle w:val="Standard"/>
        <w:spacing w:after="20"/>
      </w:pPr>
    </w:p>
    <w:p w:rsidR="005B4FFB" w:rsidRPr="00DD2A82" w:rsidRDefault="00386FBD">
      <w:pPr>
        <w:pStyle w:val="Standard"/>
        <w:spacing w:after="20"/>
        <w:rPr>
          <w:i/>
          <w:sz w:val="28"/>
          <w:szCs w:val="28"/>
          <w:u w:val="single"/>
        </w:rPr>
      </w:pPr>
      <w:r w:rsidRPr="00DD2A82">
        <w:rPr>
          <w:i/>
          <w:sz w:val="28"/>
          <w:szCs w:val="28"/>
          <w:u w:val="single"/>
        </w:rPr>
        <w:t>Expérience professionnelle</w:t>
      </w:r>
    </w:p>
    <w:p w:rsidR="001526A7" w:rsidRDefault="001526A7">
      <w:pPr>
        <w:pStyle w:val="Standard"/>
        <w:spacing w:after="20"/>
      </w:pPr>
    </w:p>
    <w:p w:rsidR="00297D3C" w:rsidRDefault="001526A7" w:rsidP="00915BCC">
      <w:pPr>
        <w:pStyle w:val="Standard"/>
        <w:spacing w:after="20"/>
        <w:ind w:left="2832" w:hanging="2832"/>
      </w:pPr>
      <w:r>
        <w:t>Janvier 2016 – Aujourd’hui</w:t>
      </w:r>
      <w:r>
        <w:tab/>
      </w:r>
      <w:r w:rsidR="00915BCC" w:rsidRPr="00915BCC">
        <w:rPr>
          <w:i/>
          <w:u w:val="single"/>
        </w:rPr>
        <w:t>Entreprise Léon Grosse (agence de Rouen)</w:t>
      </w:r>
      <w:r w:rsidR="00915BCC">
        <w:t xml:space="preserve">, </w:t>
      </w:r>
      <w:r w:rsidR="00915BCC">
        <w:rPr>
          <w:b/>
        </w:rPr>
        <w:t>s</w:t>
      </w:r>
      <w:r w:rsidR="00297D3C" w:rsidRPr="006157BB">
        <w:rPr>
          <w:b/>
        </w:rPr>
        <w:t>tage</w:t>
      </w:r>
      <w:r w:rsidR="00665CCC">
        <w:rPr>
          <w:b/>
        </w:rPr>
        <w:t xml:space="preserve"> ingénieur</w:t>
      </w:r>
      <w:r w:rsidR="00297D3C" w:rsidRPr="006157BB">
        <w:rPr>
          <w:b/>
        </w:rPr>
        <w:t xml:space="preserve"> </w:t>
      </w:r>
      <w:r w:rsidR="00297D3C">
        <w:rPr>
          <w:b/>
        </w:rPr>
        <w:t>en</w:t>
      </w:r>
      <w:r w:rsidR="00297D3C" w:rsidRPr="006157BB">
        <w:rPr>
          <w:b/>
        </w:rPr>
        <w:t xml:space="preserve"> conduite de travaux dans le bâtiment</w:t>
      </w:r>
      <w:r w:rsidR="00297D3C">
        <w:rPr>
          <w:b/>
        </w:rPr>
        <w:t xml:space="preserve"> (Suivi des travaux de démolition, réalisation d’une extension en clos-couvert et réhabilitation de l’existant, chantier du centre culturel Marc Sangnier, Mont Saint Aignan)</w:t>
      </w:r>
      <w:r w:rsidR="00915BCC">
        <w:t>.</w:t>
      </w:r>
    </w:p>
    <w:p w:rsidR="006157BB" w:rsidRDefault="006157BB" w:rsidP="00915BCC">
      <w:pPr>
        <w:pStyle w:val="Standard"/>
        <w:spacing w:after="20"/>
        <w:ind w:left="2832" w:hanging="2832"/>
      </w:pPr>
      <w:r>
        <w:t>Juin – Août 2015</w:t>
      </w:r>
      <w:r>
        <w:tab/>
      </w:r>
      <w:r w:rsidR="00915BCC" w:rsidRPr="00915BCC">
        <w:rPr>
          <w:i/>
          <w:u w:val="single"/>
        </w:rPr>
        <w:t>Entreprise Léon Grosse, agence de Rouen</w:t>
      </w:r>
      <w:r w:rsidR="00915BCC">
        <w:t xml:space="preserve">, </w:t>
      </w:r>
      <w:r w:rsidR="00915BCC">
        <w:rPr>
          <w:b/>
        </w:rPr>
        <w:t>s</w:t>
      </w:r>
      <w:r w:rsidR="00297D3C" w:rsidRPr="006157BB">
        <w:rPr>
          <w:b/>
        </w:rPr>
        <w:t xml:space="preserve">tage </w:t>
      </w:r>
      <w:r w:rsidR="00297D3C">
        <w:rPr>
          <w:b/>
        </w:rPr>
        <w:t>en</w:t>
      </w:r>
      <w:r w:rsidR="00297D3C" w:rsidRPr="006157BB">
        <w:rPr>
          <w:b/>
        </w:rPr>
        <w:t xml:space="preserve"> conduite de travaux dans le bâtiment</w:t>
      </w:r>
      <w:r w:rsidR="00297D3C">
        <w:rPr>
          <w:b/>
        </w:rPr>
        <w:t xml:space="preserve"> (Suivi de la phase gros œuvre, chantier de la chapelle Corneille, Rouen)</w:t>
      </w:r>
      <w:r w:rsidR="00915BCC">
        <w:rPr>
          <w:b/>
        </w:rPr>
        <w:t>.</w:t>
      </w:r>
      <w:r w:rsidR="00297D3C">
        <w:t xml:space="preserve"> </w:t>
      </w:r>
    </w:p>
    <w:p w:rsidR="005B4FFB" w:rsidRDefault="002D26FA" w:rsidP="00915BCC">
      <w:pPr>
        <w:pStyle w:val="Standard"/>
        <w:spacing w:after="20"/>
        <w:ind w:left="2832" w:hanging="2832"/>
      </w:pPr>
      <w:r>
        <w:t>J</w:t>
      </w:r>
      <w:r w:rsidR="00386FBD">
        <w:t>uillet</w:t>
      </w:r>
      <w:r>
        <w:t xml:space="preserve"> – </w:t>
      </w:r>
      <w:r w:rsidR="009C05FE">
        <w:t xml:space="preserve"> Août 2014</w:t>
      </w:r>
      <w:r w:rsidR="009C05FE">
        <w:tab/>
      </w:r>
      <w:r w:rsidR="00915BCC" w:rsidRPr="00915BCC">
        <w:rPr>
          <w:i/>
          <w:u w:val="single"/>
        </w:rPr>
        <w:t>Colas île de France Normandie, agence du Havre</w:t>
      </w:r>
      <w:r w:rsidR="00915BCC">
        <w:rPr>
          <w:b/>
          <w:bCs/>
        </w:rPr>
        <w:t>, s</w:t>
      </w:r>
      <w:r w:rsidR="00A353E3">
        <w:rPr>
          <w:b/>
          <w:bCs/>
        </w:rPr>
        <w:t>tage en conduite de travaux</w:t>
      </w:r>
      <w:r w:rsidR="00386FBD">
        <w:rPr>
          <w:b/>
          <w:bCs/>
        </w:rPr>
        <w:t xml:space="preserve"> en travaux publiques</w:t>
      </w:r>
      <w:r w:rsidR="001526A7">
        <w:rPr>
          <w:b/>
          <w:bCs/>
        </w:rPr>
        <w:t xml:space="preserve"> (Création d’une portion de route et de voie ferrée, chantier du grand port maritime du Havre)</w:t>
      </w:r>
      <w:r w:rsidR="00386FBD">
        <w:t xml:space="preserve">, Colas île de </w:t>
      </w:r>
      <w:r w:rsidR="00A353E3">
        <w:t xml:space="preserve">France Normandie, agence du </w:t>
      </w:r>
      <w:r w:rsidR="00386FBD">
        <w:t>Havre.</w:t>
      </w:r>
    </w:p>
    <w:p w:rsidR="005B4FFB" w:rsidRPr="006157BB" w:rsidRDefault="00297D3C" w:rsidP="00297D3C">
      <w:pPr>
        <w:pStyle w:val="Standard"/>
        <w:spacing w:after="20"/>
        <w:ind w:left="2832" w:hanging="2832"/>
      </w:pPr>
      <w:r>
        <w:t xml:space="preserve">Juillet 2012 </w:t>
      </w:r>
      <w:r>
        <w:tab/>
      </w:r>
      <w:r w:rsidR="00915BCC" w:rsidRPr="00915BCC">
        <w:rPr>
          <w:i/>
          <w:u w:val="single"/>
        </w:rPr>
        <w:t>Société Al Omrane RABAT MAROC</w:t>
      </w:r>
      <w:r w:rsidR="00915BCC">
        <w:t xml:space="preserve">, </w:t>
      </w:r>
      <w:r w:rsidR="00DD2A82">
        <w:rPr>
          <w:b/>
          <w:bCs/>
        </w:rPr>
        <w:t>stage ouvrier dans le bâtiment (Equipe de banches).</w:t>
      </w:r>
    </w:p>
    <w:p w:rsidR="005B4FFB" w:rsidRDefault="005B4FFB">
      <w:pPr>
        <w:pStyle w:val="Standard"/>
        <w:spacing w:after="20"/>
        <w:rPr>
          <w:sz w:val="12"/>
          <w:szCs w:val="12"/>
        </w:rPr>
      </w:pPr>
    </w:p>
    <w:p w:rsidR="005B4FFB" w:rsidRPr="00DD2A82" w:rsidRDefault="00386FBD">
      <w:pPr>
        <w:pStyle w:val="Standard"/>
        <w:spacing w:after="20"/>
        <w:rPr>
          <w:u w:val="single"/>
        </w:rPr>
      </w:pPr>
      <w:r w:rsidRPr="00DD2A82">
        <w:rPr>
          <w:i/>
          <w:sz w:val="28"/>
          <w:szCs w:val="28"/>
          <w:u w:val="single"/>
        </w:rPr>
        <w:t xml:space="preserve">Langues </w:t>
      </w:r>
    </w:p>
    <w:p w:rsidR="005B4FFB" w:rsidRDefault="005B4FFB">
      <w:pPr>
        <w:pStyle w:val="Standard"/>
        <w:spacing w:after="20"/>
        <w:rPr>
          <w:sz w:val="12"/>
          <w:szCs w:val="12"/>
        </w:rPr>
      </w:pPr>
    </w:p>
    <w:p w:rsidR="005B4FFB" w:rsidRDefault="00386FBD">
      <w:pPr>
        <w:pStyle w:val="Standard"/>
        <w:spacing w:after="20"/>
      </w:pPr>
      <w:r>
        <w:t xml:space="preserve">Anglais </w:t>
      </w:r>
      <w:r>
        <w:tab/>
      </w:r>
      <w:r>
        <w:tab/>
      </w:r>
      <w:r>
        <w:tab/>
      </w:r>
      <w:r>
        <w:tab/>
      </w:r>
      <w:r>
        <w:rPr>
          <w:b/>
        </w:rPr>
        <w:t>Bilingue</w:t>
      </w:r>
      <w:r w:rsidR="001526A7">
        <w:rPr>
          <w:b/>
        </w:rPr>
        <w:t xml:space="preserve"> (TOEIC 940/990)</w:t>
      </w:r>
    </w:p>
    <w:p w:rsidR="005B4FFB" w:rsidRDefault="00386FBD">
      <w:pPr>
        <w:pStyle w:val="Standard"/>
        <w:spacing w:after="20"/>
      </w:pPr>
      <w:r>
        <w:t xml:space="preserve">Espagnol </w:t>
      </w:r>
      <w:r>
        <w:tab/>
      </w:r>
      <w:r>
        <w:tab/>
      </w:r>
      <w:r>
        <w:tab/>
        <w:t>Bon niveau</w:t>
      </w:r>
    </w:p>
    <w:p w:rsidR="001526A7" w:rsidRDefault="00386FBD" w:rsidP="001526A7">
      <w:pPr>
        <w:pStyle w:val="Standard"/>
        <w:spacing w:after="20"/>
      </w:pPr>
      <w:r>
        <w:t xml:space="preserve">Arabe                             </w:t>
      </w:r>
      <w:r>
        <w:tab/>
      </w:r>
      <w:r>
        <w:tab/>
      </w:r>
      <w:r>
        <w:rPr>
          <w:b/>
        </w:rPr>
        <w:t>Bilingue</w:t>
      </w:r>
    </w:p>
    <w:p w:rsidR="00297D3C" w:rsidRDefault="00297D3C" w:rsidP="001526A7">
      <w:pPr>
        <w:pStyle w:val="Standard"/>
        <w:spacing w:after="20"/>
      </w:pPr>
    </w:p>
    <w:p w:rsidR="00665CCC" w:rsidRPr="00DD2A82" w:rsidRDefault="001526A7" w:rsidP="00665CCC">
      <w:pPr>
        <w:pStyle w:val="Standard"/>
        <w:spacing w:after="20"/>
        <w:ind w:left="2832" w:hanging="2832"/>
        <w:rPr>
          <w:i/>
          <w:sz w:val="28"/>
          <w:szCs w:val="28"/>
          <w:u w:val="single"/>
        </w:rPr>
      </w:pPr>
      <w:r w:rsidRPr="00DD2A82">
        <w:rPr>
          <w:i/>
          <w:sz w:val="28"/>
          <w:szCs w:val="28"/>
          <w:u w:val="single"/>
        </w:rPr>
        <w:t>Logiciels</w:t>
      </w:r>
    </w:p>
    <w:p w:rsidR="005B4FFB" w:rsidRPr="00665CCC" w:rsidRDefault="00386FBD" w:rsidP="00665CCC">
      <w:pPr>
        <w:pStyle w:val="Standard"/>
        <w:spacing w:after="20"/>
        <w:rPr>
          <w:i/>
          <w:sz w:val="28"/>
          <w:szCs w:val="28"/>
        </w:rPr>
      </w:pPr>
      <w:r w:rsidRPr="001526A7">
        <w:rPr>
          <w:sz w:val="24"/>
          <w:szCs w:val="24"/>
        </w:rPr>
        <w:t>Certificat</w:t>
      </w:r>
      <w:r w:rsidR="001526A7" w:rsidRPr="001526A7">
        <w:rPr>
          <w:sz w:val="24"/>
          <w:szCs w:val="24"/>
        </w:rPr>
        <w:t xml:space="preserve"> informatique et internet : C2I</w:t>
      </w:r>
      <w:r w:rsidR="00297D3C">
        <w:rPr>
          <w:sz w:val="24"/>
          <w:szCs w:val="24"/>
        </w:rPr>
        <w:t>,</w:t>
      </w:r>
      <w:r w:rsidRPr="001526A7">
        <w:rPr>
          <w:sz w:val="24"/>
          <w:szCs w:val="24"/>
        </w:rPr>
        <w:t xml:space="preserve"> </w:t>
      </w:r>
      <w:r w:rsidR="001526A7" w:rsidRPr="001526A7">
        <w:rPr>
          <w:sz w:val="24"/>
          <w:szCs w:val="24"/>
        </w:rPr>
        <w:t>P</w:t>
      </w:r>
      <w:r w:rsidRPr="00297D3C">
        <w:rPr>
          <w:sz w:val="24"/>
          <w:szCs w:val="24"/>
        </w:rPr>
        <w:t>rogrammati</w:t>
      </w:r>
      <w:r w:rsidR="006157BB" w:rsidRPr="00297D3C">
        <w:rPr>
          <w:sz w:val="24"/>
          <w:szCs w:val="24"/>
        </w:rPr>
        <w:t>on</w:t>
      </w:r>
      <w:r w:rsidR="001526A7" w:rsidRPr="00297D3C">
        <w:rPr>
          <w:sz w:val="24"/>
          <w:szCs w:val="24"/>
        </w:rPr>
        <w:t xml:space="preserve"> Pascal et VBA (Visual Basic)</w:t>
      </w:r>
      <w:r w:rsidR="00297D3C" w:rsidRPr="00297D3C">
        <w:rPr>
          <w:sz w:val="24"/>
          <w:szCs w:val="24"/>
        </w:rPr>
        <w:t xml:space="preserve">, </w:t>
      </w:r>
      <w:r w:rsidR="00297D3C" w:rsidRPr="001526A7">
        <w:rPr>
          <w:sz w:val="24"/>
          <w:szCs w:val="24"/>
          <w:lang w:val="en-US"/>
        </w:rPr>
        <w:t>AutoCAD</w:t>
      </w:r>
      <w:r w:rsidR="006157BB" w:rsidRPr="001526A7">
        <w:rPr>
          <w:sz w:val="24"/>
          <w:szCs w:val="24"/>
          <w:lang w:val="en-US"/>
        </w:rPr>
        <w:t>, Robo</w:t>
      </w:r>
      <w:r w:rsidR="001526A7">
        <w:rPr>
          <w:sz w:val="24"/>
          <w:szCs w:val="24"/>
          <w:lang w:val="en-US"/>
        </w:rPr>
        <w:t xml:space="preserve">t, MS </w:t>
      </w:r>
      <w:r w:rsidR="00665CCC">
        <w:rPr>
          <w:sz w:val="24"/>
          <w:szCs w:val="24"/>
          <w:lang w:val="en-US"/>
        </w:rPr>
        <w:t xml:space="preserve">       </w:t>
      </w:r>
      <w:r w:rsidR="001526A7">
        <w:rPr>
          <w:sz w:val="24"/>
          <w:szCs w:val="24"/>
          <w:lang w:val="en-US"/>
        </w:rPr>
        <w:t>Project, Sketchup</w:t>
      </w:r>
      <w:r w:rsidR="00297D3C">
        <w:rPr>
          <w:sz w:val="24"/>
          <w:szCs w:val="24"/>
          <w:lang w:val="en-US"/>
        </w:rPr>
        <w:t>.</w:t>
      </w:r>
    </w:p>
    <w:p w:rsidR="005B4FFB" w:rsidRPr="001526A7" w:rsidRDefault="005B4FFB">
      <w:pPr>
        <w:pStyle w:val="Standard"/>
        <w:spacing w:after="20"/>
        <w:rPr>
          <w:sz w:val="12"/>
          <w:szCs w:val="12"/>
          <w:lang w:val="en-US"/>
        </w:rPr>
      </w:pPr>
    </w:p>
    <w:sectPr w:rsidR="005B4FFB" w:rsidRPr="001526A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92" w:rsidRDefault="00514292">
      <w:pPr>
        <w:spacing w:after="0" w:line="240" w:lineRule="auto"/>
      </w:pPr>
      <w:r>
        <w:separator/>
      </w:r>
    </w:p>
  </w:endnote>
  <w:endnote w:type="continuationSeparator" w:id="0">
    <w:p w:rsidR="00514292" w:rsidRDefault="0051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00"/>
    <w:family w:val="auto"/>
    <w:pitch w:val="default"/>
  </w:font>
  <w:font w:name="Liberation San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92" w:rsidRDefault="005142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4292" w:rsidRDefault="0051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6BF4"/>
    <w:multiLevelType w:val="multilevel"/>
    <w:tmpl w:val="8D9E87D8"/>
    <w:styleLink w:val="WWNum1"/>
    <w:lvl w:ilvl="0">
      <w:numFmt w:val="bullet"/>
      <w:lvlText w:val="-"/>
      <w:lvlJc w:val="left"/>
      <w:pPr>
        <w:ind w:left="3195" w:hanging="360"/>
      </w:pPr>
      <w:rPr>
        <w:rFonts w:cs="Calibri"/>
      </w:rPr>
    </w:lvl>
    <w:lvl w:ilvl="1">
      <w:numFmt w:val="bullet"/>
      <w:lvlText w:val="o"/>
      <w:lvlJc w:val="left"/>
      <w:pPr>
        <w:ind w:left="3915" w:hanging="360"/>
      </w:pPr>
      <w:rPr>
        <w:rFonts w:cs="Courier New"/>
      </w:rPr>
    </w:lvl>
    <w:lvl w:ilvl="2">
      <w:numFmt w:val="bullet"/>
      <w:lvlText w:val=""/>
      <w:lvlJc w:val="left"/>
      <w:pPr>
        <w:ind w:left="4635" w:hanging="360"/>
      </w:pPr>
      <w:rPr>
        <w:rFonts w:cs="Wingdings"/>
      </w:rPr>
    </w:lvl>
    <w:lvl w:ilvl="3">
      <w:numFmt w:val="bullet"/>
      <w:lvlText w:val=""/>
      <w:lvlJc w:val="left"/>
      <w:pPr>
        <w:ind w:left="5355" w:hanging="360"/>
      </w:pPr>
      <w:rPr>
        <w:rFonts w:cs="Symbol"/>
      </w:rPr>
    </w:lvl>
    <w:lvl w:ilvl="4">
      <w:numFmt w:val="bullet"/>
      <w:lvlText w:val="o"/>
      <w:lvlJc w:val="left"/>
      <w:pPr>
        <w:ind w:left="6075" w:hanging="360"/>
      </w:pPr>
      <w:rPr>
        <w:rFonts w:cs="Courier New"/>
      </w:rPr>
    </w:lvl>
    <w:lvl w:ilvl="5">
      <w:numFmt w:val="bullet"/>
      <w:lvlText w:val=""/>
      <w:lvlJc w:val="left"/>
      <w:pPr>
        <w:ind w:left="6795" w:hanging="360"/>
      </w:pPr>
      <w:rPr>
        <w:rFonts w:cs="Wingdings"/>
      </w:rPr>
    </w:lvl>
    <w:lvl w:ilvl="6">
      <w:numFmt w:val="bullet"/>
      <w:lvlText w:val=""/>
      <w:lvlJc w:val="left"/>
      <w:pPr>
        <w:ind w:left="7515" w:hanging="360"/>
      </w:pPr>
      <w:rPr>
        <w:rFonts w:cs="Symbol"/>
      </w:rPr>
    </w:lvl>
    <w:lvl w:ilvl="7">
      <w:numFmt w:val="bullet"/>
      <w:lvlText w:val="o"/>
      <w:lvlJc w:val="left"/>
      <w:pPr>
        <w:ind w:left="8235" w:hanging="360"/>
      </w:pPr>
      <w:rPr>
        <w:rFonts w:cs="Courier New"/>
      </w:rPr>
    </w:lvl>
    <w:lvl w:ilvl="8">
      <w:numFmt w:val="bullet"/>
      <w:lvlText w:val=""/>
      <w:lvlJc w:val="left"/>
      <w:pPr>
        <w:ind w:left="8955" w:hanging="360"/>
      </w:pPr>
      <w:rPr>
        <w:rFonts w:cs="Wingdings"/>
      </w:rPr>
    </w:lvl>
  </w:abstractNum>
  <w:abstractNum w:abstractNumId="1" w15:restartNumberingAfterBreak="0">
    <w:nsid w:val="76561D9B"/>
    <w:multiLevelType w:val="multilevel"/>
    <w:tmpl w:val="DF5C4ACC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B"/>
    <w:rsid w:val="000C5830"/>
    <w:rsid w:val="00110288"/>
    <w:rsid w:val="001526A7"/>
    <w:rsid w:val="00205BB3"/>
    <w:rsid w:val="00254277"/>
    <w:rsid w:val="00297D3C"/>
    <w:rsid w:val="002D26FA"/>
    <w:rsid w:val="00386FBD"/>
    <w:rsid w:val="003D5B2F"/>
    <w:rsid w:val="004306DF"/>
    <w:rsid w:val="004A7447"/>
    <w:rsid w:val="00514292"/>
    <w:rsid w:val="005B4FFB"/>
    <w:rsid w:val="006157BB"/>
    <w:rsid w:val="00665CCC"/>
    <w:rsid w:val="00915BCC"/>
    <w:rsid w:val="00951511"/>
    <w:rsid w:val="00952E7B"/>
    <w:rsid w:val="009C05FE"/>
    <w:rsid w:val="00A353E3"/>
    <w:rsid w:val="00AA0732"/>
    <w:rsid w:val="00AC641C"/>
    <w:rsid w:val="00C575BF"/>
    <w:rsid w:val="00CE13CA"/>
    <w:rsid w:val="00D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A57D-67E9-4161-81C1-77394398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eastAsia="WenQuanYi Micro He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Title">
    <w:name w:val="Title"/>
    <w:basedOn w:val="Standard"/>
    <w:next w:val="Subtitle"/>
    <w:pPr>
      <w:keepNext/>
      <w:spacing w:before="240" w:after="120"/>
    </w:pPr>
    <w:rPr>
      <w:rFonts w:ascii="Liberation Sans" w:hAnsi="Liberation Sans" w:cs="Lohit Hindi"/>
      <w:b/>
      <w:bCs/>
      <w:sz w:val="28"/>
      <w:szCs w:val="28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Romance</dc:creator>
  <cp:lastModifiedBy>nhaddiya</cp:lastModifiedBy>
  <cp:revision>2</cp:revision>
  <dcterms:created xsi:type="dcterms:W3CDTF">2016-07-06T14:40:00Z</dcterms:created>
  <dcterms:modified xsi:type="dcterms:W3CDTF">2016-07-06T14:40:00Z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