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4" w:rsidRPr="006360D6" w:rsidRDefault="002A7B8F" w:rsidP="002A7B8F">
      <w:pPr>
        <w:pStyle w:val="Default"/>
        <w:rPr>
          <w:rFonts w:asciiTheme="minorBidi" w:hAnsiTheme="minorBidi" w:cstheme="minorBidi"/>
          <w:color w:val="auto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4519930</wp:posOffset>
            </wp:positionH>
            <wp:positionV relativeFrom="margin">
              <wp:posOffset>31750</wp:posOffset>
            </wp:positionV>
            <wp:extent cx="1058545" cy="1224915"/>
            <wp:effectExtent l="19050" t="0" r="8255" b="0"/>
            <wp:wrapSquare wrapText="bothSides"/>
            <wp:docPr id="4" name="Image 2" descr="C:\Users\DELL\Desktop\aymenphoto cv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ymenphoto cv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4" r="8358" b="1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AF" w:rsidRPr="006360D6">
        <w:rPr>
          <w:rFonts w:asciiTheme="minorBidi" w:hAnsiTheme="minorBidi" w:cstheme="minorBidi"/>
          <w:b/>
          <w:bCs/>
          <w:color w:val="auto"/>
          <w:sz w:val="36"/>
          <w:szCs w:val="36"/>
        </w:rPr>
        <w:t>Aymen LOUSSAIEF</w:t>
      </w:r>
    </w:p>
    <w:p w:rsidR="00514754" w:rsidRPr="006360D6" w:rsidRDefault="00CA16AF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Rue Habib Thameur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514754" w:rsidRPr="006360D6" w:rsidRDefault="00CA16AF" w:rsidP="00CA16AF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3060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Mahrès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-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Sfax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514754" w:rsidRPr="006360D6" w:rsidRDefault="00CA16AF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25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ans, célibataire </w:t>
      </w:r>
    </w:p>
    <w:p w:rsidR="00514754" w:rsidRPr="006360D6" w:rsidRDefault="006360D6" w:rsidP="006360D6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="Wingdings" w:hAnsi="Wingdings" w:cstheme="minorBidi"/>
          <w:color w:val="auto"/>
          <w:sz w:val="22"/>
          <w:szCs w:val="22"/>
        </w:rPr>
        <w:t>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: (</w:t>
      </w:r>
      <w:r w:rsidR="00CA16AF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+216) 52.859.637</w:t>
      </w:r>
      <w:r w:rsidR="00514754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/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(</w:t>
      </w:r>
      <w:r w:rsidR="00CA16AF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+216) 22.859637.</w:t>
      </w:r>
      <w:r w:rsidR="00514754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</w:p>
    <w:p w:rsidR="00514754" w:rsidRPr="006360D6" w:rsidRDefault="00CA16AF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@ : aymanloussaief</w:t>
      </w:r>
      <w:r w:rsidR="00514754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@gmail.com </w:t>
      </w:r>
    </w:p>
    <w:p w:rsidR="00CA16AF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Permis de conduire de type B, A1</w:t>
      </w: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A73A38" w:rsidRPr="006360D6" w:rsidRDefault="00A139C7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A139C7">
        <w:rPr>
          <w:rFonts w:asciiTheme="majorBidi" w:hAnsiTheme="majorBidi" w:cstheme="majorBidi"/>
          <w:noProof/>
          <w:color w:val="auto"/>
          <w:sz w:val="22"/>
          <w:szCs w:val="22"/>
        </w:rPr>
        <w:pict>
          <v:rect id="_x0000_s1026" style="position:absolute;margin-left:126.8pt;margin-top:4.95pt;width:232.95pt;height:26.85pt;z-index:251658240" fillcolor="white [3201]" strokecolor="#8064a2 [3207]" strokeweight="2.5pt">
            <v:shadow color="#868686"/>
            <v:textbox>
              <w:txbxContent>
                <w:p w:rsidR="00A73A38" w:rsidRPr="00A73A38" w:rsidRDefault="00A73A38" w:rsidP="00A73A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73A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INGENIEUR EN GENIE ENRGETIQUE</w:t>
                  </w:r>
                </w:p>
              </w:txbxContent>
            </v:textbox>
          </v:rect>
        </w:pict>
      </w: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DIPLOMES ET FORMATION </w:t>
      </w:r>
    </w:p>
    <w:p w:rsidR="00A73A38" w:rsidRPr="006360D6" w:rsidRDefault="00A139C7" w:rsidP="00A73A38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>
        <w:rPr>
          <w:rFonts w:asciiTheme="majorBidi" w:hAnsiTheme="majorBidi" w:cstheme="majorBidi"/>
          <w:i/>
          <w:iCs/>
          <w:noProof/>
          <w:color w:val="auto"/>
          <w:sz w:val="22"/>
          <w:szCs w:val="22"/>
        </w:rPr>
        <w:pict>
          <v:rect id="_x0000_s1032" style="position:absolute;margin-left:-17.5pt;margin-top:8.1pt;width:5.65pt;height:133.8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A139C7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pict>
          <v:rect id="_x0000_s1027" style="position:absolute;margin-left:-1.6pt;margin-top:4.05pt;width:450.7pt;height:4.05pt;z-index:251659264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</w:p>
    <w:p w:rsidR="00514754" w:rsidRPr="006360D6" w:rsidRDefault="00EA778B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i/>
          <w:iCs/>
          <w:color w:val="auto"/>
          <w:sz w:val="22"/>
          <w:szCs w:val="22"/>
        </w:rPr>
        <w:t>Aout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201</w:t>
      </w:r>
      <w:r w:rsidR="00CA16AF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4</w:t>
      </w:r>
      <w:r w:rsidR="00DF328A">
        <w:rPr>
          <w:rFonts w:asciiTheme="majorBidi" w:hAnsiTheme="majorBidi" w:cstheme="majorBidi"/>
          <w:color w:val="auto"/>
          <w:sz w:val="22"/>
          <w:szCs w:val="22"/>
        </w:rPr>
        <w:t>: Diplôme d’Ingénieur en Génie E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nergétique</w:t>
      </w:r>
      <w:r w:rsidR="00CA16AF" w:rsidRPr="006360D6">
        <w:rPr>
          <w:rFonts w:asciiTheme="majorBidi" w:hAnsiTheme="majorBidi" w:cstheme="majorBidi"/>
          <w:color w:val="auto"/>
          <w:sz w:val="22"/>
          <w:szCs w:val="22"/>
        </w:rPr>
        <w:t xml:space="preserve">, spécialité Energie et </w:t>
      </w:r>
      <w:r w:rsidR="00ED2C0D" w:rsidRPr="006360D6">
        <w:rPr>
          <w:rFonts w:asciiTheme="majorBidi" w:hAnsiTheme="majorBidi" w:cstheme="majorBidi"/>
          <w:color w:val="auto"/>
          <w:sz w:val="22"/>
          <w:szCs w:val="22"/>
        </w:rPr>
        <w:t>Environnement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C100B1">
        <w:rPr>
          <w:rFonts w:asciiTheme="majorBidi" w:hAnsiTheme="majorBidi" w:cstheme="majorBidi"/>
          <w:color w:val="auto"/>
          <w:sz w:val="22"/>
          <w:szCs w:val="22"/>
        </w:rPr>
        <w:br/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Ecole Nationale d’ingénieurs de Monastir. </w:t>
      </w:r>
    </w:p>
    <w:p w:rsidR="00514754" w:rsidRPr="006360D6" w:rsidRDefault="00514754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Septembre 2010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: Admission au concours national d’entrée aux écoles d’ingénieurs. </w:t>
      </w:r>
    </w:p>
    <w:p w:rsidR="00C100B1" w:rsidRDefault="00CA16AF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2008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-2010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: Cycle préparatoi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re scientifique, physique-techniques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à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l’IPEIG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,</w:t>
      </w:r>
    </w:p>
    <w:p w:rsidR="00514754" w:rsidRPr="006360D6" w:rsidRDefault="00514754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Institut Préparatoire aux Etudes d’Ingénieurs de </w:t>
      </w:r>
      <w:r w:rsidR="00CA16AF" w:rsidRPr="006360D6">
        <w:rPr>
          <w:rFonts w:asciiTheme="majorBidi" w:hAnsiTheme="majorBidi" w:cstheme="majorBidi"/>
          <w:color w:val="auto"/>
          <w:sz w:val="22"/>
          <w:szCs w:val="22"/>
        </w:rPr>
        <w:t>Gabes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</w:p>
    <w:p w:rsidR="00514754" w:rsidRPr="006360D6" w:rsidRDefault="00514754" w:rsidP="00DF328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Juin 200</w:t>
      </w:r>
      <w:r w:rsidR="0070651A">
        <w:rPr>
          <w:rFonts w:asciiTheme="majorBidi" w:hAnsiTheme="majorBidi" w:cstheme="majorBidi"/>
          <w:i/>
          <w:iCs/>
          <w:color w:val="auto"/>
          <w:sz w:val="22"/>
          <w:szCs w:val="22"/>
        </w:rPr>
        <w:t>8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: Baccalauréat Sciences </w:t>
      </w:r>
      <w:r w:rsidR="00DF328A">
        <w:rPr>
          <w:rFonts w:asciiTheme="majorBidi" w:hAnsiTheme="majorBidi" w:cstheme="majorBidi"/>
          <w:color w:val="auto"/>
          <w:sz w:val="22"/>
          <w:szCs w:val="22"/>
        </w:rPr>
        <w:t>techniques</w:t>
      </w:r>
      <w:r w:rsidR="006846CF">
        <w:rPr>
          <w:rFonts w:asciiTheme="majorBidi" w:hAnsiTheme="majorBidi" w:cstheme="majorBidi"/>
          <w:color w:val="auto"/>
          <w:sz w:val="22"/>
          <w:szCs w:val="22"/>
        </w:rPr>
        <w:t>, session principale,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mention assez bien. </w:t>
      </w:r>
    </w:p>
    <w:p w:rsidR="00D1056C" w:rsidRPr="006360D6" w:rsidRDefault="00D1056C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EXPERIENCES PROFESSIONNELLES </w:t>
      </w:r>
    </w:p>
    <w:p w:rsidR="00514754" w:rsidRPr="006360D6" w:rsidRDefault="00A139C7" w:rsidP="00CA16AF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noProof/>
          <w:color w:val="auto"/>
          <w:sz w:val="22"/>
          <w:szCs w:val="22"/>
        </w:rPr>
        <w:pict>
          <v:rect id="_x0000_s1028" style="position:absolute;margin-left:-1.6pt;margin-top:7.05pt;width:450.7pt;height:4.95pt;z-index:251660288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</w:p>
    <w:p w:rsidR="006E61CB" w:rsidRDefault="00A139C7" w:rsidP="006E61CB">
      <w:pPr>
        <w:pStyle w:val="Default"/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pict>
          <v:rect id="_x0000_s1031" style="position:absolute;margin-left:-17.5pt;margin-top:8.2pt;width:5.65pt;height:289.25pt;z-index:251663360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rect>
        </w:pict>
      </w:r>
      <w:r w:rsidR="004F56B0" w:rsidRP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>Septembre 2014</w:t>
      </w:r>
      <w:r w:rsid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>-</w:t>
      </w:r>
      <w:r w:rsidR="004F56B0" w:rsidRP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>Aujourd’hui :</w:t>
      </w:r>
      <w:bookmarkStart w:id="0" w:name="title"/>
    </w:p>
    <w:p w:rsidR="006E61CB" w:rsidRPr="006E61CB" w:rsidRDefault="00A139C7" w:rsidP="009217A1">
      <w:pPr>
        <w:pStyle w:val="Default"/>
        <w:jc w:val="center"/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</w:pPr>
      <w:hyperlink r:id="rId9" w:tooltip="Trouver des personnes avec cette fonction" w:history="1">
        <w:r w:rsidR="009217A1">
          <w:rPr>
            <w:rFonts w:asciiTheme="majorBidi" w:hAnsiTheme="majorBidi" w:cstheme="majorBidi"/>
            <w:color w:val="auto"/>
            <w:sz w:val="22"/>
            <w:szCs w:val="22"/>
          </w:rPr>
          <w:t>Deviseur</w:t>
        </w:r>
      </w:hyperlink>
      <w:bookmarkEnd w:id="0"/>
      <w:r w:rsidR="00DC0C16">
        <w:t>-métreur</w:t>
      </w:r>
      <w:r w:rsidR="004F56B0">
        <w:rPr>
          <w:rFonts w:asciiTheme="majorBidi" w:hAnsiTheme="majorBidi" w:cstheme="majorBidi"/>
          <w:color w:val="auto"/>
          <w:sz w:val="22"/>
          <w:szCs w:val="22"/>
        </w:rPr>
        <w:t xml:space="preserve"> au sein de</w:t>
      </w:r>
      <w:r w:rsidR="006E61CB">
        <w:rPr>
          <w:rFonts w:asciiTheme="majorBidi" w:hAnsiTheme="majorBidi" w:cstheme="majorBidi"/>
          <w:color w:val="auto"/>
          <w:sz w:val="22"/>
          <w:szCs w:val="22"/>
        </w:rPr>
        <w:t xml:space="preserve"> bureau d’étude de</w:t>
      </w:r>
      <w:r w:rsidR="004F56B0">
        <w:rPr>
          <w:rFonts w:asciiTheme="majorBidi" w:hAnsiTheme="majorBidi" w:cstheme="majorBidi"/>
          <w:color w:val="auto"/>
          <w:sz w:val="22"/>
          <w:szCs w:val="22"/>
        </w:rPr>
        <w:t xml:space="preserve"> la société</w:t>
      </w:r>
    </w:p>
    <w:p w:rsidR="006E61CB" w:rsidRDefault="00F12C72" w:rsidP="004550ED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Detandt-Simon International</w:t>
      </w:r>
    </w:p>
    <w:p w:rsidR="00DC0C16" w:rsidRPr="007170C0" w:rsidRDefault="008A5814" w:rsidP="00DC0C16">
      <w:pPr>
        <w:pStyle w:val="Default"/>
        <w:rPr>
          <w:rFonts w:asciiTheme="majorBidi" w:eastAsia="Times New Roman" w:hAnsiTheme="majorBidi" w:cstheme="majorBidi"/>
          <w:b/>
          <w:bCs/>
          <w:color w:val="33333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br/>
      </w:r>
      <w:r w:rsidR="004F56B0" w:rsidRPr="00703938">
        <w:rPr>
          <w:rFonts w:asciiTheme="majorBidi" w:eastAsia="Times New Roman" w:hAnsiTheme="majorBidi" w:cstheme="majorBidi"/>
          <w:color w:val="333333"/>
        </w:rPr>
        <w:t xml:space="preserve">- </w:t>
      </w:r>
      <w:r w:rsidR="007170C0">
        <w:rPr>
          <w:rFonts w:asciiTheme="majorBidi" w:eastAsia="Times New Roman" w:hAnsiTheme="majorBidi" w:cstheme="majorBidi"/>
          <w:color w:val="333333"/>
        </w:rPr>
        <w:t>R</w:t>
      </w:r>
      <w:r w:rsidR="008C450E">
        <w:rPr>
          <w:rFonts w:asciiTheme="majorBidi" w:eastAsia="Times New Roman" w:hAnsiTheme="majorBidi" w:cstheme="majorBidi"/>
          <w:color w:val="333333"/>
        </w:rPr>
        <w:t>éalisation d’une</w:t>
      </w:r>
      <w:r w:rsidR="007170C0">
        <w:rPr>
          <w:rFonts w:asciiTheme="majorBidi" w:eastAsia="Times New Roman" w:hAnsiTheme="majorBidi" w:cstheme="majorBidi"/>
          <w:color w:val="333333"/>
        </w:rPr>
        <w:t xml:space="preserve"> ma</w:t>
      </w:r>
      <w:r w:rsidR="008C450E">
        <w:rPr>
          <w:rFonts w:asciiTheme="majorBidi" w:eastAsia="Times New Roman" w:hAnsiTheme="majorBidi" w:cstheme="majorBidi"/>
          <w:color w:val="333333"/>
        </w:rPr>
        <w:t>nière complète</w:t>
      </w:r>
      <w:r w:rsidR="003312F8">
        <w:rPr>
          <w:rFonts w:asciiTheme="majorBidi" w:eastAsia="Times New Roman" w:hAnsiTheme="majorBidi" w:cstheme="majorBidi"/>
          <w:color w:val="333333"/>
        </w:rPr>
        <w:t xml:space="preserve"> et</w:t>
      </w:r>
      <w:r w:rsidR="008C450E">
        <w:rPr>
          <w:rFonts w:asciiTheme="majorBidi" w:eastAsia="Times New Roman" w:hAnsiTheme="majorBidi" w:cstheme="majorBidi"/>
          <w:color w:val="333333"/>
        </w:rPr>
        <w:t xml:space="preserve"> </w:t>
      </w:r>
      <w:r w:rsidR="007170C0">
        <w:rPr>
          <w:rFonts w:asciiTheme="majorBidi" w:eastAsia="Times New Roman" w:hAnsiTheme="majorBidi" w:cstheme="majorBidi"/>
          <w:color w:val="333333"/>
        </w:rPr>
        <w:t>précise</w:t>
      </w:r>
      <w:r w:rsidR="003312F8">
        <w:rPr>
          <w:rFonts w:asciiTheme="majorBidi" w:eastAsia="Times New Roman" w:hAnsiTheme="majorBidi" w:cstheme="majorBidi"/>
          <w:color w:val="333333"/>
        </w:rPr>
        <w:t>,</w:t>
      </w:r>
      <w:r w:rsidR="007170C0">
        <w:rPr>
          <w:rFonts w:asciiTheme="majorBidi" w:eastAsia="Times New Roman" w:hAnsiTheme="majorBidi" w:cstheme="majorBidi"/>
          <w:color w:val="333333"/>
        </w:rPr>
        <w:t xml:space="preserve"> les</w:t>
      </w:r>
      <w:r w:rsidR="004F56B0" w:rsidRPr="00703938">
        <w:rPr>
          <w:rFonts w:asciiTheme="majorBidi" w:eastAsia="Times New Roman" w:hAnsiTheme="majorBidi" w:cstheme="majorBidi"/>
          <w:color w:val="333333"/>
        </w:rPr>
        <w:t xml:space="preserve"> devis</w:t>
      </w:r>
      <w:r w:rsidR="007170C0">
        <w:rPr>
          <w:rFonts w:asciiTheme="majorBidi" w:eastAsia="Times New Roman" w:hAnsiTheme="majorBidi" w:cstheme="majorBidi"/>
          <w:color w:val="333333"/>
        </w:rPr>
        <w:t xml:space="preserve"> de </w:t>
      </w:r>
      <w:r w:rsidR="007170C0" w:rsidRPr="007170C0">
        <w:rPr>
          <w:rFonts w:asciiTheme="majorBidi" w:eastAsia="Times New Roman" w:hAnsiTheme="majorBidi" w:cstheme="majorBidi"/>
          <w:b/>
          <w:bCs/>
          <w:color w:val="333333"/>
        </w:rPr>
        <w:t>ventilation</w:t>
      </w:r>
      <w:r w:rsidR="0028482C">
        <w:rPr>
          <w:rFonts w:asciiTheme="majorBidi" w:eastAsia="Times New Roman" w:hAnsiTheme="majorBidi" w:cstheme="majorBidi"/>
          <w:bCs/>
          <w:color w:val="333333"/>
        </w:rPr>
        <w:t>,</w:t>
      </w:r>
      <w:r w:rsidR="007170C0" w:rsidRPr="007170C0">
        <w:rPr>
          <w:rFonts w:asciiTheme="majorBidi" w:eastAsia="Times New Roman" w:hAnsiTheme="majorBidi" w:cstheme="majorBidi"/>
          <w:b/>
          <w:bCs/>
          <w:color w:val="333333"/>
        </w:rPr>
        <w:t xml:space="preserve"> </w:t>
      </w:r>
    </w:p>
    <w:p w:rsidR="00B11520" w:rsidRDefault="00DF3DFB" w:rsidP="0028482C">
      <w:pPr>
        <w:pStyle w:val="Default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b/>
          <w:bCs/>
          <w:color w:val="333333"/>
        </w:rPr>
        <w:t xml:space="preserve">  </w:t>
      </w:r>
      <w:r w:rsidR="0028482C" w:rsidRPr="007170C0">
        <w:rPr>
          <w:rFonts w:asciiTheme="majorBidi" w:eastAsia="Times New Roman" w:hAnsiTheme="majorBidi" w:cstheme="majorBidi"/>
          <w:b/>
          <w:bCs/>
          <w:color w:val="333333"/>
        </w:rPr>
        <w:t>Cheminées</w:t>
      </w:r>
      <w:r w:rsidR="003312F8">
        <w:rPr>
          <w:rFonts w:asciiTheme="majorBidi" w:eastAsia="Times New Roman" w:hAnsiTheme="majorBidi" w:cstheme="majorBidi"/>
          <w:color w:val="333333"/>
        </w:rPr>
        <w:t xml:space="preserve"> </w:t>
      </w:r>
      <w:r w:rsidR="00DC0C16">
        <w:rPr>
          <w:rFonts w:asciiTheme="majorBidi" w:eastAsia="Times New Roman" w:hAnsiTheme="majorBidi" w:cstheme="majorBidi"/>
          <w:color w:val="333333"/>
        </w:rPr>
        <w:t xml:space="preserve">et </w:t>
      </w:r>
      <w:r w:rsidR="007170C0" w:rsidRPr="007170C0">
        <w:rPr>
          <w:rFonts w:asciiTheme="majorBidi" w:eastAsia="Times New Roman" w:hAnsiTheme="majorBidi" w:cstheme="majorBidi"/>
          <w:b/>
          <w:bCs/>
          <w:color w:val="333333"/>
        </w:rPr>
        <w:t>Accumulateur</w:t>
      </w:r>
      <w:r w:rsidR="007170C0">
        <w:rPr>
          <w:rFonts w:asciiTheme="majorBidi" w:eastAsia="Times New Roman" w:hAnsiTheme="majorBidi" w:cstheme="majorBidi"/>
          <w:b/>
          <w:bCs/>
          <w:color w:val="333333"/>
        </w:rPr>
        <w:t>s</w:t>
      </w:r>
      <w:r w:rsidR="007170C0" w:rsidRPr="007170C0">
        <w:rPr>
          <w:rFonts w:asciiTheme="majorBidi" w:eastAsia="Times New Roman" w:hAnsiTheme="majorBidi" w:cstheme="majorBidi"/>
          <w:b/>
          <w:bCs/>
          <w:color w:val="333333"/>
        </w:rPr>
        <w:t xml:space="preserve"> </w:t>
      </w:r>
      <w:r w:rsidR="00B11520" w:rsidRPr="007170C0">
        <w:rPr>
          <w:rFonts w:asciiTheme="majorBidi" w:eastAsia="Times New Roman" w:hAnsiTheme="majorBidi" w:cstheme="majorBidi"/>
          <w:b/>
          <w:bCs/>
          <w:color w:val="333333"/>
        </w:rPr>
        <w:t>Thermique</w:t>
      </w:r>
      <w:r w:rsidR="00B11520">
        <w:rPr>
          <w:rFonts w:asciiTheme="majorBidi" w:eastAsia="Times New Roman" w:hAnsiTheme="majorBidi" w:cstheme="majorBidi"/>
          <w:b/>
          <w:bCs/>
          <w:color w:val="333333"/>
        </w:rPr>
        <w:t>s.</w:t>
      </w:r>
      <w:r w:rsidR="00671CF6">
        <w:rPr>
          <w:rFonts w:asciiTheme="majorBidi" w:eastAsia="Times New Roman" w:hAnsiTheme="majorBidi" w:cstheme="majorBidi"/>
          <w:color w:val="333333"/>
        </w:rPr>
        <w:br/>
      </w:r>
      <w:r w:rsidR="00125A12">
        <w:rPr>
          <w:rFonts w:asciiTheme="majorBidi" w:eastAsia="Times New Roman" w:hAnsiTheme="majorBidi" w:cstheme="majorBidi"/>
          <w:color w:val="333333"/>
        </w:rPr>
        <w:t>-</w:t>
      </w:r>
      <w:r w:rsidR="006A3339">
        <w:rPr>
          <w:rFonts w:asciiTheme="majorBidi" w:eastAsia="Times New Roman" w:hAnsiTheme="majorBidi" w:cstheme="majorBidi"/>
          <w:color w:val="333333"/>
        </w:rPr>
        <w:t xml:space="preserve"> </w:t>
      </w:r>
      <w:r w:rsidR="00125A12">
        <w:rPr>
          <w:rFonts w:asciiTheme="majorBidi" w:eastAsia="Times New Roman" w:hAnsiTheme="majorBidi" w:cstheme="majorBidi"/>
          <w:color w:val="333333"/>
        </w:rPr>
        <w:t xml:space="preserve">Contacter les fournisseurs pour avoir les prix et la faisabilité des pièces spéciales. </w:t>
      </w:r>
      <w:r w:rsidR="004F56B0" w:rsidRPr="00703938">
        <w:rPr>
          <w:rFonts w:asciiTheme="majorBidi" w:eastAsia="Times New Roman" w:hAnsiTheme="majorBidi" w:cstheme="majorBidi"/>
          <w:color w:val="333333"/>
        </w:rPr>
        <w:br/>
        <w:t>-</w:t>
      </w:r>
      <w:r w:rsidR="00296EE5">
        <w:rPr>
          <w:rFonts w:asciiTheme="majorBidi" w:eastAsia="Times New Roman" w:hAnsiTheme="majorBidi" w:cstheme="majorBidi"/>
          <w:color w:val="333333"/>
        </w:rPr>
        <w:t xml:space="preserve"> </w:t>
      </w:r>
      <w:r w:rsidR="004F56B0" w:rsidRPr="00703938">
        <w:rPr>
          <w:rFonts w:asciiTheme="majorBidi" w:eastAsia="Times New Roman" w:hAnsiTheme="majorBidi" w:cstheme="majorBidi"/>
          <w:color w:val="333333"/>
        </w:rPr>
        <w:t>Contacter les clients installateurs afin d’obtenir les précisions nécessaires à l’élaboration de leurs devis.</w:t>
      </w:r>
      <w:r w:rsidR="00296EE5">
        <w:rPr>
          <w:rFonts w:asciiTheme="majorBidi" w:eastAsia="Times New Roman" w:hAnsiTheme="majorBidi" w:cstheme="majorBidi"/>
          <w:color w:val="333333"/>
        </w:rPr>
        <w:br/>
      </w:r>
      <w:r w:rsidR="00296EE5" w:rsidRPr="00703938">
        <w:rPr>
          <w:rFonts w:asciiTheme="majorBidi" w:eastAsia="Times New Roman" w:hAnsiTheme="majorBidi" w:cstheme="majorBidi"/>
          <w:color w:val="333333"/>
        </w:rPr>
        <w:t>-</w:t>
      </w:r>
      <w:r w:rsidR="00296EE5">
        <w:rPr>
          <w:rFonts w:asciiTheme="majorBidi" w:eastAsia="Times New Roman" w:hAnsiTheme="majorBidi" w:cstheme="majorBidi"/>
          <w:color w:val="333333"/>
        </w:rPr>
        <w:t>Assurer la r</w:t>
      </w:r>
      <w:r w:rsidR="00296EE5" w:rsidRPr="00703938">
        <w:rPr>
          <w:rFonts w:asciiTheme="majorBidi" w:eastAsia="Times New Roman" w:hAnsiTheme="majorBidi" w:cstheme="majorBidi"/>
          <w:color w:val="333333"/>
        </w:rPr>
        <w:t>esponsab</w:t>
      </w:r>
      <w:r w:rsidR="00296EE5">
        <w:rPr>
          <w:rFonts w:asciiTheme="majorBidi" w:eastAsia="Times New Roman" w:hAnsiTheme="majorBidi" w:cstheme="majorBidi"/>
          <w:color w:val="333333"/>
        </w:rPr>
        <w:t xml:space="preserve">ilité des </w:t>
      </w:r>
      <w:r w:rsidR="00296EE5" w:rsidRPr="00703938">
        <w:rPr>
          <w:rFonts w:asciiTheme="majorBidi" w:eastAsia="Times New Roman" w:hAnsiTheme="majorBidi" w:cstheme="majorBidi"/>
          <w:color w:val="333333"/>
        </w:rPr>
        <w:t>offres transmises aux client</w:t>
      </w:r>
      <w:r w:rsidR="00296EE5">
        <w:rPr>
          <w:rFonts w:asciiTheme="majorBidi" w:eastAsia="Times New Roman" w:hAnsiTheme="majorBidi" w:cstheme="majorBidi"/>
          <w:color w:val="333333"/>
        </w:rPr>
        <w:t>s</w:t>
      </w:r>
      <w:r w:rsidR="00296EE5" w:rsidRPr="00703938">
        <w:rPr>
          <w:rFonts w:asciiTheme="majorBidi" w:eastAsia="Times New Roman" w:hAnsiTheme="majorBidi" w:cstheme="majorBidi"/>
          <w:color w:val="333333"/>
        </w:rPr>
        <w:t>.</w:t>
      </w:r>
    </w:p>
    <w:p w:rsidR="0028482C" w:rsidRDefault="00B11520" w:rsidP="0028482C">
      <w:pPr>
        <w:pStyle w:val="Default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 xml:space="preserve">- Répondre aux questions techniques des clients, des agents commerciales et des ADV.  </w:t>
      </w:r>
      <w:r w:rsidR="0028482C">
        <w:rPr>
          <w:rFonts w:asciiTheme="majorBidi" w:eastAsia="Times New Roman" w:hAnsiTheme="majorBidi" w:cstheme="majorBidi"/>
          <w:color w:val="333333"/>
        </w:rPr>
        <w:br/>
        <w:t xml:space="preserve">- </w:t>
      </w:r>
      <w:r w:rsidR="00181C75">
        <w:rPr>
          <w:rFonts w:asciiTheme="majorBidi" w:eastAsia="Times New Roman" w:hAnsiTheme="majorBidi" w:cstheme="majorBidi"/>
          <w:color w:val="333333"/>
        </w:rPr>
        <w:t>Former les</w:t>
      </w:r>
      <w:r w:rsidR="0028482C">
        <w:rPr>
          <w:rFonts w:asciiTheme="majorBidi" w:eastAsia="Times New Roman" w:hAnsiTheme="majorBidi" w:cstheme="majorBidi"/>
          <w:color w:val="333333"/>
        </w:rPr>
        <w:t xml:space="preserve"> nouveaux Ingénieurs et Agents commerciaux.</w:t>
      </w:r>
    </w:p>
    <w:p w:rsidR="008A5814" w:rsidRDefault="0028482C" w:rsidP="0028482C">
      <w:pPr>
        <w:pStyle w:val="Default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 xml:space="preserve">- </w:t>
      </w:r>
      <w:r w:rsidR="005B4377">
        <w:rPr>
          <w:rFonts w:asciiTheme="majorBidi" w:eastAsia="Times New Roman" w:hAnsiTheme="majorBidi" w:cstheme="majorBidi"/>
          <w:color w:val="333333"/>
        </w:rPr>
        <w:t>Participer au développement de produits et p</w:t>
      </w:r>
      <w:r>
        <w:rPr>
          <w:rFonts w:asciiTheme="majorBidi" w:eastAsia="Times New Roman" w:hAnsiTheme="majorBidi" w:cstheme="majorBidi"/>
          <w:color w:val="333333"/>
        </w:rPr>
        <w:t>réparation des fiches techniques des produits.</w:t>
      </w:r>
    </w:p>
    <w:p w:rsidR="00DF3DFB" w:rsidRDefault="00A139C7" w:rsidP="00A8045C">
      <w:pPr>
        <w:pStyle w:val="Default"/>
        <w:rPr>
          <w:rFonts w:asciiTheme="majorBidi" w:eastAsia="Times New Roman" w:hAnsiTheme="majorBidi" w:cstheme="majorBidi"/>
          <w:color w:val="333333"/>
        </w:rPr>
      </w:pPr>
      <w:r w:rsidRPr="00A139C7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pict>
          <v:rect id="_x0000_s1035" style="position:absolute;margin-left:-17.5pt;margin-top:-24.55pt;width:5.65pt;height:373.75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A8045C">
        <w:rPr>
          <w:rFonts w:asciiTheme="majorBidi" w:eastAsia="Times New Roman" w:hAnsiTheme="majorBidi" w:cstheme="majorBidi"/>
          <w:color w:val="333333"/>
        </w:rPr>
        <w:t>-</w:t>
      </w:r>
      <w:r w:rsidR="00296EE5">
        <w:rPr>
          <w:rFonts w:asciiTheme="majorBidi" w:eastAsia="Times New Roman" w:hAnsiTheme="majorBidi" w:cstheme="majorBidi"/>
          <w:i/>
          <w:color w:val="548DD4" w:themeColor="text2" w:themeTint="99"/>
        </w:rPr>
        <w:t>Effectuer un stage en</w:t>
      </w:r>
      <w:r w:rsidR="00A8045C" w:rsidRPr="0072304F">
        <w:rPr>
          <w:rFonts w:asciiTheme="majorBidi" w:eastAsia="Times New Roman" w:hAnsiTheme="majorBidi" w:cstheme="majorBidi"/>
          <w:i/>
          <w:color w:val="548DD4" w:themeColor="text2" w:themeTint="99"/>
        </w:rPr>
        <w:t xml:space="preserve"> Belgique</w:t>
      </w:r>
      <w:r w:rsidR="00296EE5">
        <w:rPr>
          <w:rFonts w:asciiTheme="majorBidi" w:eastAsia="Times New Roman" w:hAnsiTheme="majorBidi" w:cstheme="majorBidi"/>
          <w:color w:val="333333"/>
        </w:rPr>
        <w:t> :</w:t>
      </w:r>
      <w:r w:rsidR="00A8045C">
        <w:rPr>
          <w:rFonts w:asciiTheme="majorBidi" w:eastAsia="Times New Roman" w:hAnsiTheme="majorBidi" w:cstheme="majorBidi"/>
          <w:color w:val="333333"/>
        </w:rPr>
        <w:t xml:space="preserve"> </w:t>
      </w:r>
      <w:r w:rsidR="008B3672">
        <w:rPr>
          <w:rFonts w:asciiTheme="majorBidi" w:eastAsia="Times New Roman" w:hAnsiTheme="majorBidi" w:cstheme="majorBidi"/>
          <w:color w:val="333333"/>
        </w:rPr>
        <w:t xml:space="preserve">19/04/2015 </w:t>
      </w:r>
      <w:r w:rsidR="00296EE5">
        <w:rPr>
          <w:rFonts w:asciiTheme="majorBidi" w:eastAsia="Times New Roman" w:hAnsiTheme="majorBidi" w:cstheme="majorBidi"/>
          <w:color w:val="333333"/>
        </w:rPr>
        <w:t>jusqu’</w:t>
      </w:r>
      <w:r w:rsidR="00DF3DFB">
        <w:rPr>
          <w:rFonts w:asciiTheme="majorBidi" w:eastAsia="Times New Roman" w:hAnsiTheme="majorBidi" w:cstheme="majorBidi"/>
          <w:color w:val="333333"/>
        </w:rPr>
        <w:t>au 30/05/2015.</w:t>
      </w:r>
    </w:p>
    <w:p w:rsidR="00A8045C" w:rsidRDefault="008B3672" w:rsidP="00DF3DFB">
      <w:pPr>
        <w:pStyle w:val="Default"/>
        <w:numPr>
          <w:ilvl w:val="0"/>
          <w:numId w:val="4"/>
        </w:numPr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 xml:space="preserve"> Formation en ventilation et technique de la cheminée.</w:t>
      </w:r>
    </w:p>
    <w:p w:rsidR="008B3672" w:rsidRDefault="00DF3DFB" w:rsidP="00DF3DFB">
      <w:pPr>
        <w:pStyle w:val="Default"/>
        <w:numPr>
          <w:ilvl w:val="0"/>
          <w:numId w:val="4"/>
        </w:numPr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 xml:space="preserve"> </w:t>
      </w:r>
      <w:r w:rsidR="008B3672">
        <w:rPr>
          <w:rFonts w:asciiTheme="majorBidi" w:eastAsia="Times New Roman" w:hAnsiTheme="majorBidi" w:cstheme="majorBidi"/>
          <w:color w:val="333333"/>
        </w:rPr>
        <w:t xml:space="preserve">Visite et suivi de chantiers. </w:t>
      </w:r>
    </w:p>
    <w:p w:rsidR="006E61CB" w:rsidRPr="008A5814" w:rsidRDefault="006E61CB" w:rsidP="00A8045C">
      <w:pPr>
        <w:pStyle w:val="Default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E61CB" w:rsidRDefault="00CA16AF" w:rsidP="004F56B0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Février à Juin 2014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: </w:t>
      </w:r>
    </w:p>
    <w:p w:rsidR="006E61CB" w:rsidRDefault="00514754" w:rsidP="006E61CB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Projet de fin d’étude au sein de la </w:t>
      </w: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Société </w:t>
      </w:r>
      <w:r w:rsidR="00CA16AF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PETROFAC</w:t>
      </w:r>
    </w:p>
    <w:p w:rsidR="00B928D3" w:rsidRDefault="004F56B0" w:rsidP="003F2FA2">
      <w:pPr>
        <w:pStyle w:val="Default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br/>
      </w:r>
      <w:r w:rsidR="00953F59">
        <w:rPr>
          <w:rFonts w:asciiTheme="majorBidi" w:eastAsia="Times New Roman" w:hAnsiTheme="majorBidi" w:cstheme="majorBidi"/>
          <w:color w:val="333333"/>
        </w:rPr>
        <w:t>Ce st</w:t>
      </w:r>
      <w:r w:rsidR="00302EC7">
        <w:rPr>
          <w:rFonts w:asciiTheme="majorBidi" w:eastAsia="Times New Roman" w:hAnsiTheme="majorBidi" w:cstheme="majorBidi"/>
          <w:color w:val="333333"/>
        </w:rPr>
        <w:t>age a été effectué su sien de Champ gazière</w:t>
      </w:r>
      <w:r w:rsidR="00953F59">
        <w:rPr>
          <w:rFonts w:asciiTheme="majorBidi" w:eastAsia="Times New Roman" w:hAnsiTheme="majorBidi" w:cstheme="majorBidi"/>
          <w:color w:val="333333"/>
        </w:rPr>
        <w:t xml:space="preserve"> Chergui</w:t>
      </w:r>
      <w:r w:rsidR="00302EC7">
        <w:rPr>
          <w:rFonts w:asciiTheme="majorBidi" w:eastAsia="Times New Roman" w:hAnsiTheme="majorBidi" w:cstheme="majorBidi"/>
          <w:color w:val="333333"/>
        </w:rPr>
        <w:t xml:space="preserve"> à</w:t>
      </w:r>
      <w:r w:rsidR="00953F59">
        <w:rPr>
          <w:rFonts w:asciiTheme="majorBidi" w:eastAsia="Times New Roman" w:hAnsiTheme="majorBidi" w:cstheme="majorBidi"/>
          <w:color w:val="333333"/>
        </w:rPr>
        <w:t xml:space="preserve"> Kerkennah – Tunisia</w:t>
      </w:r>
      <w:r w:rsidR="00302EC7">
        <w:rPr>
          <w:rFonts w:asciiTheme="majorBidi" w:eastAsia="Times New Roman" w:hAnsiTheme="majorBidi" w:cstheme="majorBidi"/>
          <w:color w:val="333333"/>
        </w:rPr>
        <w:t>,</w:t>
      </w:r>
      <w:r w:rsidR="00953F59">
        <w:rPr>
          <w:rFonts w:asciiTheme="majorBidi" w:eastAsia="Times New Roman" w:hAnsiTheme="majorBidi" w:cstheme="majorBidi"/>
          <w:color w:val="333333"/>
        </w:rPr>
        <w:t xml:space="preserve"> (CPF). </w:t>
      </w:r>
    </w:p>
    <w:p w:rsidR="006C266C" w:rsidRDefault="00A27D98" w:rsidP="003F2FA2">
      <w:pPr>
        <w:pStyle w:val="Default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>- F</w:t>
      </w:r>
      <w:r w:rsidR="005B4377">
        <w:rPr>
          <w:rFonts w:asciiTheme="majorBidi" w:eastAsia="Times New Roman" w:hAnsiTheme="majorBidi" w:cstheme="majorBidi"/>
          <w:color w:val="333333"/>
        </w:rPr>
        <w:t>aire des f</w:t>
      </w:r>
      <w:r>
        <w:rPr>
          <w:rFonts w:asciiTheme="majorBidi" w:eastAsia="Times New Roman" w:hAnsiTheme="majorBidi" w:cstheme="majorBidi"/>
          <w:color w:val="333333"/>
        </w:rPr>
        <w:t xml:space="preserve">ormations avec </w:t>
      </w:r>
      <w:r w:rsidR="005B4377">
        <w:rPr>
          <w:rFonts w:asciiTheme="majorBidi" w:eastAsia="Times New Roman" w:hAnsiTheme="majorBidi" w:cstheme="majorBidi"/>
          <w:color w:val="333333"/>
        </w:rPr>
        <w:t xml:space="preserve">les différents </w:t>
      </w:r>
      <w:r w:rsidR="00B11520">
        <w:rPr>
          <w:rFonts w:asciiTheme="majorBidi" w:eastAsia="Times New Roman" w:hAnsiTheme="majorBidi" w:cstheme="majorBidi"/>
          <w:color w:val="333333"/>
        </w:rPr>
        <w:t>départements.</w:t>
      </w:r>
      <w:r w:rsidR="003F2FA2">
        <w:rPr>
          <w:rFonts w:asciiTheme="majorBidi" w:eastAsia="Times New Roman" w:hAnsiTheme="majorBidi" w:cstheme="majorBidi"/>
          <w:color w:val="333333"/>
        </w:rPr>
        <w:br/>
        <w:t>-</w:t>
      </w:r>
      <w:r>
        <w:rPr>
          <w:rFonts w:asciiTheme="majorBidi" w:eastAsia="Times New Roman" w:hAnsiTheme="majorBidi" w:cstheme="majorBidi"/>
          <w:color w:val="333333"/>
        </w:rPr>
        <w:t xml:space="preserve"> </w:t>
      </w:r>
      <w:r w:rsidR="003F2FA2">
        <w:rPr>
          <w:rFonts w:asciiTheme="majorBidi" w:eastAsia="Times New Roman" w:hAnsiTheme="majorBidi" w:cstheme="majorBidi"/>
          <w:color w:val="333333"/>
        </w:rPr>
        <w:t>Visite</w:t>
      </w:r>
      <w:r w:rsidR="005B4377">
        <w:rPr>
          <w:rFonts w:asciiTheme="majorBidi" w:eastAsia="Times New Roman" w:hAnsiTheme="majorBidi" w:cstheme="majorBidi"/>
          <w:color w:val="333333"/>
        </w:rPr>
        <w:t>s</w:t>
      </w:r>
      <w:r w:rsidR="003F2FA2">
        <w:rPr>
          <w:rFonts w:asciiTheme="majorBidi" w:eastAsia="Times New Roman" w:hAnsiTheme="majorBidi" w:cstheme="majorBidi"/>
          <w:color w:val="333333"/>
        </w:rPr>
        <w:t xml:space="preserve"> aux puits de production</w:t>
      </w:r>
      <w:r w:rsidR="008759FD">
        <w:rPr>
          <w:rFonts w:asciiTheme="majorBidi" w:eastAsia="Times New Roman" w:hAnsiTheme="majorBidi" w:cstheme="majorBidi"/>
          <w:color w:val="333333"/>
        </w:rPr>
        <w:t xml:space="preserve"> et</w:t>
      </w:r>
      <w:r w:rsidR="003F2FA2">
        <w:rPr>
          <w:rFonts w:asciiTheme="majorBidi" w:eastAsia="Times New Roman" w:hAnsiTheme="majorBidi" w:cstheme="majorBidi"/>
          <w:color w:val="333333"/>
        </w:rPr>
        <w:t xml:space="preserve"> </w:t>
      </w:r>
      <w:r w:rsidR="00E554E7">
        <w:rPr>
          <w:rFonts w:asciiTheme="majorBidi" w:eastAsia="Times New Roman" w:hAnsiTheme="majorBidi" w:cstheme="majorBidi"/>
          <w:color w:val="333333"/>
        </w:rPr>
        <w:t>central de traitement des gaz (CPF)</w:t>
      </w:r>
      <w:r w:rsidR="003F2FA2">
        <w:rPr>
          <w:rFonts w:asciiTheme="majorBidi" w:eastAsia="Times New Roman" w:hAnsiTheme="majorBidi" w:cstheme="majorBidi"/>
          <w:color w:val="333333"/>
        </w:rPr>
        <w:t>.</w:t>
      </w:r>
      <w:r w:rsidR="00953F59">
        <w:rPr>
          <w:rFonts w:asciiTheme="majorBidi" w:eastAsia="Times New Roman" w:hAnsiTheme="majorBidi" w:cstheme="majorBidi"/>
          <w:color w:val="333333"/>
        </w:rPr>
        <w:br/>
      </w:r>
      <w:r w:rsidR="00A27FBE" w:rsidRPr="00A27FBE">
        <w:rPr>
          <w:rFonts w:asciiTheme="majorBidi" w:eastAsia="Times New Roman" w:hAnsiTheme="majorBidi" w:cstheme="majorBidi"/>
          <w:color w:val="333333"/>
        </w:rPr>
        <w:t>-</w:t>
      </w:r>
      <w:r>
        <w:rPr>
          <w:rFonts w:asciiTheme="majorBidi" w:eastAsia="Times New Roman" w:hAnsiTheme="majorBidi" w:cstheme="majorBidi"/>
          <w:color w:val="333333"/>
        </w:rPr>
        <w:t xml:space="preserve"> </w:t>
      </w:r>
      <w:r w:rsidR="00A27FBE" w:rsidRPr="00A27FBE">
        <w:rPr>
          <w:rFonts w:asciiTheme="majorBidi" w:eastAsia="Times New Roman" w:hAnsiTheme="majorBidi" w:cstheme="majorBidi"/>
          <w:color w:val="333333"/>
        </w:rPr>
        <w:t>Simulation de process de traitement du gaz on utilisant le logiciel ASP</w:t>
      </w:r>
      <w:r w:rsidR="00E554E7">
        <w:rPr>
          <w:rFonts w:asciiTheme="majorBidi" w:eastAsia="Times New Roman" w:hAnsiTheme="majorBidi" w:cstheme="majorBidi"/>
          <w:color w:val="333333"/>
        </w:rPr>
        <w:t>EN Hysys.</w:t>
      </w:r>
      <w:r w:rsidR="00E554E7">
        <w:rPr>
          <w:rFonts w:asciiTheme="majorBidi" w:eastAsia="Times New Roman" w:hAnsiTheme="majorBidi" w:cstheme="majorBidi"/>
          <w:color w:val="333333"/>
        </w:rPr>
        <w:br/>
        <w:t>-</w:t>
      </w:r>
      <w:r>
        <w:rPr>
          <w:rFonts w:asciiTheme="majorBidi" w:eastAsia="Times New Roman" w:hAnsiTheme="majorBidi" w:cstheme="majorBidi"/>
          <w:color w:val="333333"/>
        </w:rPr>
        <w:t xml:space="preserve"> </w:t>
      </w:r>
      <w:r w:rsidR="00E554E7">
        <w:rPr>
          <w:rFonts w:asciiTheme="majorBidi" w:eastAsia="Times New Roman" w:hAnsiTheme="majorBidi" w:cstheme="majorBidi"/>
          <w:color w:val="333333"/>
        </w:rPr>
        <w:t>Dimensionnement de l’</w:t>
      </w:r>
      <w:r w:rsidR="00A27FBE" w:rsidRPr="00A27FBE">
        <w:rPr>
          <w:rFonts w:asciiTheme="majorBidi" w:eastAsia="Times New Roman" w:hAnsiTheme="majorBidi" w:cstheme="majorBidi"/>
          <w:color w:val="333333"/>
        </w:rPr>
        <w:t>unité de traitement du gaz naturel</w:t>
      </w:r>
      <w:r w:rsidR="00296EE5">
        <w:rPr>
          <w:rFonts w:asciiTheme="majorBidi" w:eastAsia="Times New Roman" w:hAnsiTheme="majorBidi" w:cstheme="majorBidi"/>
          <w:color w:val="333333"/>
        </w:rPr>
        <w:t xml:space="preserve"> (Séparateur, Echangeur de chaleur</w:t>
      </w:r>
      <w:r>
        <w:rPr>
          <w:rFonts w:asciiTheme="majorBidi" w:eastAsia="Times New Roman" w:hAnsiTheme="majorBidi" w:cstheme="majorBidi"/>
          <w:color w:val="333333"/>
        </w:rPr>
        <w:t xml:space="preserve"> et</w:t>
      </w:r>
      <w:r w:rsidR="006C266C">
        <w:rPr>
          <w:rFonts w:asciiTheme="majorBidi" w:eastAsia="Times New Roman" w:hAnsiTheme="majorBidi" w:cstheme="majorBidi"/>
          <w:color w:val="333333"/>
        </w:rPr>
        <w:t xml:space="preserve"> </w:t>
      </w:r>
      <w:r>
        <w:rPr>
          <w:rFonts w:asciiTheme="majorBidi" w:eastAsia="Times New Roman" w:hAnsiTheme="majorBidi" w:cstheme="majorBidi"/>
          <w:color w:val="333333"/>
        </w:rPr>
        <w:t xml:space="preserve">les </w:t>
      </w:r>
      <w:r w:rsidR="006C266C">
        <w:rPr>
          <w:rFonts w:asciiTheme="majorBidi" w:eastAsia="Times New Roman" w:hAnsiTheme="majorBidi" w:cstheme="majorBidi"/>
          <w:color w:val="333333"/>
        </w:rPr>
        <w:t>tubes d’écoulement des fluides</w:t>
      </w:r>
      <w:r>
        <w:rPr>
          <w:rFonts w:asciiTheme="majorBidi" w:eastAsia="Times New Roman" w:hAnsiTheme="majorBidi" w:cstheme="majorBidi"/>
          <w:color w:val="333333"/>
        </w:rPr>
        <w:t>)</w:t>
      </w:r>
      <w:r w:rsidR="00A27FBE" w:rsidRPr="00A27FBE">
        <w:rPr>
          <w:rFonts w:asciiTheme="majorBidi" w:eastAsia="Times New Roman" w:hAnsiTheme="majorBidi" w:cstheme="majorBidi"/>
          <w:color w:val="333333"/>
        </w:rPr>
        <w:t>.</w:t>
      </w:r>
      <w:r w:rsidR="00A27FBE" w:rsidRPr="00A27FBE">
        <w:rPr>
          <w:rFonts w:asciiTheme="majorBidi" w:eastAsia="Times New Roman" w:hAnsiTheme="majorBidi" w:cstheme="majorBidi"/>
          <w:color w:val="333333"/>
        </w:rPr>
        <w:br/>
        <w:t>-</w:t>
      </w:r>
      <w:r w:rsidR="00B928D3">
        <w:rPr>
          <w:rFonts w:asciiTheme="majorBidi" w:eastAsia="Times New Roman" w:hAnsiTheme="majorBidi" w:cstheme="majorBidi"/>
          <w:color w:val="333333"/>
        </w:rPr>
        <w:t xml:space="preserve"> </w:t>
      </w:r>
      <w:r w:rsidR="00A27FBE" w:rsidRPr="00A27FBE">
        <w:rPr>
          <w:rFonts w:asciiTheme="majorBidi" w:eastAsia="Times New Roman" w:hAnsiTheme="majorBidi" w:cstheme="majorBidi"/>
          <w:color w:val="333333"/>
        </w:rPr>
        <w:t>Etude de la performance d'une unité de réfrigération.</w:t>
      </w:r>
    </w:p>
    <w:p w:rsidR="00514754" w:rsidRPr="004F56B0" w:rsidRDefault="006C266C" w:rsidP="00302EC7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eastAsia="Times New Roman" w:hAnsiTheme="majorBidi" w:cstheme="majorBidi"/>
          <w:color w:val="333333"/>
        </w:rPr>
        <w:lastRenderedPageBreak/>
        <w:t xml:space="preserve">- Etude de la sécurité </w:t>
      </w:r>
      <w:r w:rsidR="001A0609">
        <w:rPr>
          <w:rFonts w:asciiTheme="majorBidi" w:eastAsia="Times New Roman" w:hAnsiTheme="majorBidi" w:cstheme="majorBidi"/>
          <w:color w:val="333333"/>
        </w:rPr>
        <w:t>et dimensionnement des soupapes de sécurité</w:t>
      </w:r>
      <w:r w:rsidR="003F2FA2" w:rsidRPr="003F2FA2">
        <w:rPr>
          <w:rFonts w:asciiTheme="majorBidi" w:eastAsia="Times New Roman" w:hAnsiTheme="majorBidi" w:cstheme="majorBidi"/>
          <w:color w:val="333333"/>
        </w:rPr>
        <w:t xml:space="preserve"> </w:t>
      </w:r>
      <w:r w:rsidR="003F2FA2">
        <w:rPr>
          <w:rFonts w:asciiTheme="majorBidi" w:eastAsia="Times New Roman" w:hAnsiTheme="majorBidi" w:cstheme="majorBidi"/>
          <w:color w:val="333333"/>
        </w:rPr>
        <w:t>des équipements</w:t>
      </w:r>
      <w:r w:rsidR="001A0609">
        <w:rPr>
          <w:rFonts w:asciiTheme="majorBidi" w:eastAsia="Times New Roman" w:hAnsiTheme="majorBidi" w:cstheme="majorBidi"/>
          <w:color w:val="333333"/>
        </w:rPr>
        <w:t xml:space="preserve"> en</w:t>
      </w:r>
      <w:r w:rsidR="00A27FBE" w:rsidRPr="00A27FBE">
        <w:rPr>
          <w:rFonts w:asciiTheme="majorBidi" w:eastAsia="Times New Roman" w:hAnsiTheme="majorBidi" w:cstheme="majorBidi"/>
          <w:color w:val="333333"/>
        </w:rPr>
        <w:t xml:space="preserve"> cas d'urgences (External fire</w:t>
      </w:r>
      <w:r w:rsidR="00BF71BC">
        <w:rPr>
          <w:rFonts w:asciiTheme="majorBidi" w:eastAsia="Times New Roman" w:hAnsiTheme="majorBidi" w:cstheme="majorBidi"/>
          <w:color w:val="333333"/>
        </w:rPr>
        <w:t xml:space="preserve"> case</w:t>
      </w:r>
      <w:r w:rsidR="00A27FBE" w:rsidRPr="00A27FBE">
        <w:rPr>
          <w:rFonts w:asciiTheme="majorBidi" w:eastAsia="Times New Roman" w:hAnsiTheme="majorBidi" w:cstheme="majorBidi"/>
          <w:color w:val="333333"/>
        </w:rPr>
        <w:t xml:space="preserve"> and Gas blowby case</w:t>
      </w:r>
      <w:r w:rsidR="001A0609">
        <w:rPr>
          <w:rFonts w:asciiTheme="majorBidi" w:eastAsia="Times New Roman" w:hAnsiTheme="majorBidi" w:cstheme="majorBidi"/>
          <w:color w:val="333333"/>
        </w:rPr>
        <w:t>)</w:t>
      </w:r>
      <w:r w:rsidR="00A27FBE" w:rsidRPr="00A27FBE">
        <w:rPr>
          <w:rFonts w:asciiTheme="majorBidi" w:eastAsia="Times New Roman" w:hAnsiTheme="majorBidi" w:cstheme="majorBidi"/>
          <w:color w:val="333333"/>
        </w:rPr>
        <w:t>.</w:t>
      </w:r>
      <w:r w:rsidR="00C60CD5">
        <w:rPr>
          <w:rFonts w:asciiTheme="majorBidi" w:eastAsia="Times New Roman" w:hAnsiTheme="majorBidi" w:cstheme="majorBidi"/>
          <w:color w:val="333333"/>
        </w:rPr>
        <w:br/>
      </w:r>
      <w:r w:rsidR="00C60CD5">
        <w:rPr>
          <w:rFonts w:asciiTheme="majorBidi" w:eastAsia="Times New Roman" w:hAnsiTheme="majorBidi" w:cstheme="majorBidi"/>
          <w:color w:val="333333"/>
        </w:rPr>
        <w:br/>
      </w:r>
    </w:p>
    <w:p w:rsidR="006E61CB" w:rsidRDefault="00514754" w:rsidP="000E335A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Aout 201</w:t>
      </w:r>
      <w:r w:rsidR="000E335A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3</w:t>
      </w: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: </w:t>
      </w:r>
    </w:p>
    <w:p w:rsidR="00514754" w:rsidRDefault="00514754" w:rsidP="006E61CB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Stage technicien au sein de la </w:t>
      </w: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Société </w:t>
      </w:r>
      <w:r w:rsidR="00A27FBE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HORIZON FROID</w:t>
      </w:r>
    </w:p>
    <w:p w:rsidR="006E61CB" w:rsidRPr="006360D6" w:rsidRDefault="006E61CB" w:rsidP="006E61CB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C752C3" w:rsidRDefault="00A27FBE" w:rsidP="00C752C3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-Etud</w:t>
      </w:r>
      <w:r w:rsidR="00F46E7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e thermique des chambres fr</w:t>
      </w:r>
      <w:r w:rsidR="00C60CD5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oides</w:t>
      </w: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.</w:t>
      </w:r>
      <w:r w:rsidR="00C752C3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ab/>
      </w:r>
      <w:r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</w:t>
      </w:r>
      <w:r w:rsidR="00C752C3" w:rsidRPr="00C752C3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Etude technico-économique de projet.</w:t>
      </w:r>
      <w:r w:rsidR="00C752C3"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="00F46E7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-Supervisions de</w:t>
      </w:r>
      <w:r w:rsidR="00C752C3"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chantier</w:t>
      </w:r>
      <w:r w:rsidR="00F46E7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(Mise en marche et équilibrage des installations frigorifique).</w:t>
      </w:r>
      <w:r w:rsidR="00C60CD5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br/>
      </w:r>
    </w:p>
    <w:p w:rsidR="006E61CB" w:rsidRDefault="000E335A" w:rsidP="000E335A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Aout</w:t>
      </w:r>
      <w:r w:rsidR="00514754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 xml:space="preserve"> 201</w:t>
      </w: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2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: </w:t>
      </w:r>
    </w:p>
    <w:p w:rsidR="006E61CB" w:rsidRDefault="00514754" w:rsidP="006E61CB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Stage ouvrier </w:t>
      </w:r>
      <w:r w:rsidR="00A27FBE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au sein de la</w:t>
      </w: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Société </w:t>
      </w:r>
      <w:r w:rsidR="000E335A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LES ATELIERS MECANIQUES  INDUSTRIELS</w:t>
      </w:r>
    </w:p>
    <w:p w:rsidR="00A27FBE" w:rsidRPr="006360D6" w:rsidRDefault="00A27FBE" w:rsidP="000E335A">
      <w:pPr>
        <w:pStyle w:val="Default"/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</w:pPr>
      <w:r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-Conception assisté par ordinateur CAO.</w:t>
      </w:r>
      <w:r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-Suivi de la chaîne de production.</w:t>
      </w:r>
    </w:p>
    <w:p w:rsidR="00D1056C" w:rsidRDefault="00D1056C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703938" w:rsidRDefault="00703938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703938" w:rsidRPr="006360D6" w:rsidRDefault="00703938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DIVERS </w:t>
      </w:r>
    </w:p>
    <w:p w:rsidR="00A73A38" w:rsidRPr="006360D6" w:rsidRDefault="00A139C7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pict>
          <v:rect id="_x0000_s1029" style="position:absolute;margin-left:-1.6pt;margin-top:4.35pt;width:450.7pt;height:5.05pt;z-index:25166131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6360D6" w:rsidRDefault="00A139C7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A139C7">
        <w:rPr>
          <w:rFonts w:asciiTheme="majorBidi" w:hAnsiTheme="majorBidi" w:cstheme="majorBidi"/>
          <w:noProof/>
          <w:color w:val="auto"/>
          <w:sz w:val="22"/>
          <w:szCs w:val="22"/>
          <w:u w:val="single"/>
        </w:rPr>
        <w:pict>
          <v:rect id="_x0000_s1030" style="position:absolute;margin-left:-17.5pt;margin-top:2.95pt;width:5.65pt;height:73.7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  <w:u w:val="single"/>
        </w:rPr>
        <w:t>Langues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: Arabe : bilingue – Français : 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>maitrise – Anglais : maitrise.</w:t>
      </w:r>
    </w:p>
    <w:p w:rsidR="00514754" w:rsidRPr="006360D6" w:rsidRDefault="00514754" w:rsidP="00D504A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  <w:u w:val="single"/>
        </w:rPr>
        <w:t>Informatique: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Word, Excel, 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>PowerPoint, Outlook et Internet.</w:t>
      </w:r>
    </w:p>
    <w:p w:rsidR="00BE6D19" w:rsidRDefault="00514754" w:rsidP="00BE6D1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3"/>
          <w:szCs w:val="23"/>
        </w:rPr>
      </w:pPr>
      <w:r w:rsidRPr="006360D6">
        <w:rPr>
          <w:rFonts w:asciiTheme="majorBidi" w:hAnsiTheme="majorBidi" w:cstheme="majorBidi"/>
          <w:i/>
          <w:iCs/>
          <w:sz w:val="22"/>
          <w:szCs w:val="22"/>
          <w:u w:val="single"/>
        </w:rPr>
        <w:t>Logiciels techniques</w:t>
      </w:r>
      <w:r w:rsidRPr="006360D6">
        <w:rPr>
          <w:rFonts w:asciiTheme="majorBidi" w:hAnsiTheme="majorBidi" w:cstheme="majorBidi"/>
          <w:sz w:val="22"/>
          <w:szCs w:val="22"/>
        </w:rPr>
        <w:t xml:space="preserve">: </w:t>
      </w:r>
      <w:r w:rsidR="00D1056C" w:rsidRPr="006360D6">
        <w:rPr>
          <w:rFonts w:asciiTheme="majorBidi" w:hAnsiTheme="majorBidi" w:cstheme="majorBidi"/>
          <w:sz w:val="22"/>
          <w:szCs w:val="22"/>
        </w:rPr>
        <w:t xml:space="preserve">Aspen HYSYS, </w:t>
      </w:r>
      <w:r w:rsidR="00D504AA">
        <w:rPr>
          <w:rFonts w:asciiTheme="majorBidi" w:hAnsiTheme="majorBidi" w:cstheme="majorBidi"/>
          <w:sz w:val="22"/>
          <w:szCs w:val="22"/>
        </w:rPr>
        <w:t>AutoCAD</w:t>
      </w:r>
      <w:r w:rsidR="006D7830">
        <w:rPr>
          <w:rFonts w:asciiTheme="majorBidi" w:hAnsiTheme="majorBidi" w:cstheme="majorBidi"/>
          <w:sz w:val="22"/>
          <w:szCs w:val="22"/>
        </w:rPr>
        <w:t>,</w:t>
      </w:r>
      <w:r w:rsidR="006D7830" w:rsidRPr="006D7830">
        <w:rPr>
          <w:rFonts w:ascii="Arial" w:hAnsi="Arial" w:cs="Arial"/>
          <w:b w:val="0"/>
          <w:bCs w:val="0"/>
          <w:color w:val="222222"/>
          <w:sz w:val="23"/>
          <w:szCs w:val="23"/>
        </w:rPr>
        <w:t xml:space="preserve"> </w:t>
      </w:r>
      <w:hyperlink r:id="rId10" w:history="1">
        <w:r w:rsidR="00BE6D19" w:rsidRPr="00BE6D19">
          <w:rPr>
            <w:rFonts w:asciiTheme="majorBidi" w:hAnsiTheme="majorBidi" w:cstheme="majorBidi"/>
            <w:sz w:val="22"/>
            <w:szCs w:val="22"/>
          </w:rPr>
          <w:t>Advanced load et HAP</w:t>
        </w:r>
      </w:hyperlink>
    </w:p>
    <w:p w:rsidR="00514754" w:rsidRPr="006D7830" w:rsidRDefault="00BE6D19" w:rsidP="00BE6D19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3"/>
          <w:szCs w:val="23"/>
        </w:rPr>
      </w:pPr>
      <w:r>
        <w:rPr>
          <w:rFonts w:ascii="Arial" w:hAnsi="Arial" w:cs="Arial"/>
          <w:b w:val="0"/>
          <w:bCs w:val="0"/>
          <w:color w:val="222222"/>
          <w:sz w:val="23"/>
          <w:szCs w:val="23"/>
        </w:rPr>
        <w:t xml:space="preserve">, </w:t>
      </w:r>
      <w:hyperlink r:id="rId11" w:history="1">
        <w:r w:rsidR="006D7830" w:rsidRPr="006D7830">
          <w:rPr>
            <w:rFonts w:asciiTheme="majorBidi" w:hAnsiTheme="majorBidi" w:cstheme="majorBidi"/>
            <w:sz w:val="22"/>
            <w:szCs w:val="22"/>
          </w:rPr>
          <w:t>Microsoft Dynamics AX</w:t>
        </w:r>
      </w:hyperlink>
      <w:r w:rsidR="006E61CB">
        <w:t xml:space="preserve">, </w:t>
      </w:r>
      <w:r w:rsidR="006E61CB">
        <w:rPr>
          <w:sz w:val="22"/>
          <w:szCs w:val="22"/>
        </w:rPr>
        <w:t>Kesa-aladin</w:t>
      </w:r>
      <w:r w:rsidR="006D7830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  <w:u w:val="single"/>
        </w:rPr>
        <w:t>Loisirs: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 xml:space="preserve">Pêche,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Spor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>ts: Natation, Football, Fitness.</w:t>
      </w: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  <w:u w:val="single"/>
        </w:rPr>
        <w:t>Musique: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 xml:space="preserve"> Tous les types de musique.</w:t>
      </w:r>
    </w:p>
    <w:p w:rsidR="00675FCE" w:rsidRPr="006360D6" w:rsidRDefault="00514754" w:rsidP="00514754">
      <w:pPr>
        <w:rPr>
          <w:rFonts w:asciiTheme="majorBidi" w:hAnsiTheme="majorBidi" w:cstheme="majorBidi"/>
        </w:rPr>
      </w:pPr>
      <w:r w:rsidRPr="006360D6">
        <w:rPr>
          <w:rFonts w:asciiTheme="majorBidi" w:hAnsiTheme="majorBidi" w:cstheme="majorBidi"/>
          <w:i/>
          <w:iCs/>
          <w:u w:val="single"/>
        </w:rPr>
        <w:t>Activité associative</w:t>
      </w:r>
      <w:r w:rsidRPr="006360D6">
        <w:rPr>
          <w:rFonts w:asciiTheme="majorBidi" w:hAnsiTheme="majorBidi" w:cstheme="majorBidi"/>
        </w:rPr>
        <w:t xml:space="preserve"> : Membre</w:t>
      </w:r>
      <w:r w:rsidR="00DF328A">
        <w:rPr>
          <w:rFonts w:asciiTheme="majorBidi" w:hAnsiTheme="majorBidi" w:cstheme="majorBidi"/>
        </w:rPr>
        <w:t xml:space="preserve"> actif</w:t>
      </w:r>
      <w:r w:rsidRPr="006360D6">
        <w:rPr>
          <w:rFonts w:asciiTheme="majorBidi" w:hAnsiTheme="majorBidi" w:cstheme="majorBidi"/>
        </w:rPr>
        <w:t xml:space="preserve"> du club énergétique de l’association ING.ENIM</w:t>
      </w:r>
      <w:r w:rsidR="00D504AA">
        <w:rPr>
          <w:rFonts w:asciiTheme="majorBidi" w:hAnsiTheme="majorBidi" w:cstheme="majorBidi"/>
        </w:rPr>
        <w:t>.</w:t>
      </w:r>
    </w:p>
    <w:sectPr w:rsidR="00675FCE" w:rsidRPr="006360D6" w:rsidSect="00A73A38">
      <w:footerReference w:type="default" r:id="rId12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62" w:rsidRDefault="00636862" w:rsidP="00D1056C">
      <w:pPr>
        <w:spacing w:after="0" w:line="240" w:lineRule="auto"/>
      </w:pPr>
      <w:r>
        <w:separator/>
      </w:r>
    </w:p>
  </w:endnote>
  <w:endnote w:type="continuationSeparator" w:id="1">
    <w:p w:rsidR="00636862" w:rsidRDefault="00636862" w:rsidP="00D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C" w:rsidRPr="00D1056C" w:rsidRDefault="00D1056C">
    <w:pPr>
      <w:pStyle w:val="Pieddepage"/>
      <w:rPr>
        <w:b/>
        <w:bCs/>
      </w:rPr>
    </w:pPr>
    <w:r>
      <w:rPr>
        <w:b/>
        <w:bCs/>
      </w:rPr>
      <w:t>Aymen L</w:t>
    </w:r>
    <w:r w:rsidRPr="00D1056C">
      <w:rPr>
        <w:b/>
        <w:bCs/>
      </w:rPr>
      <w:t>OUSSAIEF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62" w:rsidRDefault="00636862" w:rsidP="00D1056C">
      <w:pPr>
        <w:spacing w:after="0" w:line="240" w:lineRule="auto"/>
      </w:pPr>
      <w:r>
        <w:separator/>
      </w:r>
    </w:p>
  </w:footnote>
  <w:footnote w:type="continuationSeparator" w:id="1">
    <w:p w:rsidR="00636862" w:rsidRDefault="00636862" w:rsidP="00D1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353"/>
    <w:multiLevelType w:val="hybridMultilevel"/>
    <w:tmpl w:val="E8C2EE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7B50"/>
    <w:multiLevelType w:val="hybridMultilevel"/>
    <w:tmpl w:val="43CA2F02"/>
    <w:lvl w:ilvl="0" w:tplc="4102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46E"/>
    <w:multiLevelType w:val="hybridMultilevel"/>
    <w:tmpl w:val="DF1CFA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7BA6"/>
    <w:multiLevelType w:val="hybridMultilevel"/>
    <w:tmpl w:val="D51048B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754"/>
    <w:rsid w:val="00015E71"/>
    <w:rsid w:val="00027436"/>
    <w:rsid w:val="00040A30"/>
    <w:rsid w:val="000E335A"/>
    <w:rsid w:val="000E4840"/>
    <w:rsid w:val="000F0140"/>
    <w:rsid w:val="000F3F88"/>
    <w:rsid w:val="000F6BB0"/>
    <w:rsid w:val="00125A12"/>
    <w:rsid w:val="001716D8"/>
    <w:rsid w:val="00181C75"/>
    <w:rsid w:val="001A0609"/>
    <w:rsid w:val="001F45F4"/>
    <w:rsid w:val="00283A6C"/>
    <w:rsid w:val="0028482C"/>
    <w:rsid w:val="00296EE5"/>
    <w:rsid w:val="002A7B8F"/>
    <w:rsid w:val="002C5974"/>
    <w:rsid w:val="002E49A7"/>
    <w:rsid w:val="00302EC7"/>
    <w:rsid w:val="003312F8"/>
    <w:rsid w:val="00351798"/>
    <w:rsid w:val="003A1C78"/>
    <w:rsid w:val="003A7BAA"/>
    <w:rsid w:val="003F2FA2"/>
    <w:rsid w:val="004443A8"/>
    <w:rsid w:val="004550ED"/>
    <w:rsid w:val="004F56B0"/>
    <w:rsid w:val="00514734"/>
    <w:rsid w:val="00514754"/>
    <w:rsid w:val="005B4377"/>
    <w:rsid w:val="005E7F17"/>
    <w:rsid w:val="0060306F"/>
    <w:rsid w:val="006360D6"/>
    <w:rsid w:val="00636862"/>
    <w:rsid w:val="00671CF6"/>
    <w:rsid w:val="00675FCE"/>
    <w:rsid w:val="006846CF"/>
    <w:rsid w:val="006A3339"/>
    <w:rsid w:val="006A4697"/>
    <w:rsid w:val="006C266C"/>
    <w:rsid w:val="006D7830"/>
    <w:rsid w:val="006E61CB"/>
    <w:rsid w:val="006F3CA9"/>
    <w:rsid w:val="00703938"/>
    <w:rsid w:val="0070651A"/>
    <w:rsid w:val="007170C0"/>
    <w:rsid w:val="0072304F"/>
    <w:rsid w:val="00732BF4"/>
    <w:rsid w:val="00792874"/>
    <w:rsid w:val="007A013F"/>
    <w:rsid w:val="007E1194"/>
    <w:rsid w:val="00831AD6"/>
    <w:rsid w:val="0087332B"/>
    <w:rsid w:val="008759FD"/>
    <w:rsid w:val="008A5814"/>
    <w:rsid w:val="008B1222"/>
    <w:rsid w:val="008B3672"/>
    <w:rsid w:val="008B575D"/>
    <w:rsid w:val="008C450E"/>
    <w:rsid w:val="009217A1"/>
    <w:rsid w:val="00932040"/>
    <w:rsid w:val="00937556"/>
    <w:rsid w:val="00953F59"/>
    <w:rsid w:val="00984B8C"/>
    <w:rsid w:val="009914CC"/>
    <w:rsid w:val="009C5556"/>
    <w:rsid w:val="009D1510"/>
    <w:rsid w:val="009E3DFA"/>
    <w:rsid w:val="00A139C7"/>
    <w:rsid w:val="00A27D98"/>
    <w:rsid w:val="00A27FBE"/>
    <w:rsid w:val="00A73A38"/>
    <w:rsid w:val="00A8045C"/>
    <w:rsid w:val="00AC53D8"/>
    <w:rsid w:val="00AD71AD"/>
    <w:rsid w:val="00AE2BE8"/>
    <w:rsid w:val="00AE3781"/>
    <w:rsid w:val="00AE7BF3"/>
    <w:rsid w:val="00B11520"/>
    <w:rsid w:val="00B24D6B"/>
    <w:rsid w:val="00B25E96"/>
    <w:rsid w:val="00B728F6"/>
    <w:rsid w:val="00B928D3"/>
    <w:rsid w:val="00BE6D19"/>
    <w:rsid w:val="00BF4A3A"/>
    <w:rsid w:val="00BF71BC"/>
    <w:rsid w:val="00C100B1"/>
    <w:rsid w:val="00C60CD5"/>
    <w:rsid w:val="00C752C3"/>
    <w:rsid w:val="00CA16AF"/>
    <w:rsid w:val="00D1056C"/>
    <w:rsid w:val="00D44669"/>
    <w:rsid w:val="00D504AA"/>
    <w:rsid w:val="00DB1787"/>
    <w:rsid w:val="00DC0C16"/>
    <w:rsid w:val="00DF328A"/>
    <w:rsid w:val="00DF3DFB"/>
    <w:rsid w:val="00E51882"/>
    <w:rsid w:val="00E554E7"/>
    <w:rsid w:val="00E73AD2"/>
    <w:rsid w:val="00EA778B"/>
    <w:rsid w:val="00ED2C0D"/>
    <w:rsid w:val="00F12C72"/>
    <w:rsid w:val="00F26B21"/>
    <w:rsid w:val="00F46E70"/>
    <w:rsid w:val="00F67103"/>
    <w:rsid w:val="00F8441B"/>
    <w:rsid w:val="00F96C12"/>
    <w:rsid w:val="00FD25C9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97"/>
  </w:style>
  <w:style w:type="paragraph" w:styleId="Titre1">
    <w:name w:val="heading 1"/>
    <w:basedOn w:val="Normal"/>
    <w:next w:val="Normal"/>
    <w:link w:val="Titre1Car"/>
    <w:uiPriority w:val="9"/>
    <w:qFormat/>
    <w:rsid w:val="000F6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D7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perience-date-locale">
    <w:name w:val="experience-date-locale"/>
    <w:basedOn w:val="Policepardfaut"/>
    <w:rsid w:val="00A27FBE"/>
  </w:style>
  <w:style w:type="character" w:customStyle="1" w:styleId="apple-converted-space">
    <w:name w:val="apple-converted-space"/>
    <w:basedOn w:val="Policepardfaut"/>
    <w:rsid w:val="00A27FBE"/>
  </w:style>
  <w:style w:type="character" w:customStyle="1" w:styleId="locality">
    <w:name w:val="locality"/>
    <w:basedOn w:val="Policepardfaut"/>
    <w:rsid w:val="00A27FBE"/>
  </w:style>
  <w:style w:type="paragraph" w:customStyle="1" w:styleId="description">
    <w:name w:val="description"/>
    <w:basedOn w:val="Normal"/>
    <w:rsid w:val="00A2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1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056C"/>
  </w:style>
  <w:style w:type="paragraph" w:styleId="Pieddepage">
    <w:name w:val="footer"/>
    <w:basedOn w:val="Normal"/>
    <w:link w:val="PieddepageCar"/>
    <w:uiPriority w:val="99"/>
    <w:semiHidden/>
    <w:unhideWhenUsed/>
    <w:rsid w:val="00D1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056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F56B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7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1Car">
    <w:name w:val="Titre 1 Car"/>
    <w:basedOn w:val="Policepardfaut"/>
    <w:link w:val="Titre1"/>
    <w:uiPriority w:val="9"/>
    <w:rsid w:val="000F6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tn/url?sa=t&amp;rct=j&amp;q=&amp;esrc=s&amp;source=web&amp;cd=1&amp;cad=rja&amp;uact=8&amp;ved=0CBsQFjAA&amp;url=http%3A%2F%2Fwww.microsoft.com%2Ffr-fr%2Fdynamics%2Ferp-ax-overview.aspx&amp;ei=XzN7VP-2BM6vaZfmgoAB&amp;usg=AFQjCNGKaf5hqNF2L_hMKd19FLwLUehLMg&amp;bvm=bv.80642063,d.d2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tn/url?sa=t&amp;rct=j&amp;q=&amp;esrc=s&amp;source=web&amp;cd=3&amp;cad=rja&amp;uact=8&amp;ved=0ahUKEwi5_8az68_JAhXF2RoKHV7hCWMQFggmMAI&amp;url=http%3A%2F%2Fwww.batirama.com%2Fproduit%2F9968-logiciels-de-thermique-chauffage-ventilation-climatisation%2F13834-advanced-load-et-hap-page-1.html&amp;usg=AFQjCNEH88pmzp0ZlRKKN6UJnSsooOnL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vsearch/p?title=Deviseur-m%C3%A9treur&amp;trk=prof-exp-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C882-7454-4DDD-A7AF-D7C843B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Aymen</cp:lastModifiedBy>
  <cp:revision>42</cp:revision>
  <dcterms:created xsi:type="dcterms:W3CDTF">2015-09-26T11:58:00Z</dcterms:created>
  <dcterms:modified xsi:type="dcterms:W3CDTF">2015-12-29T12:48:00Z</dcterms:modified>
</cp:coreProperties>
</file>